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69" w:rsidRPr="00E51E0B" w:rsidRDefault="00764E69" w:rsidP="00764E69">
      <w:pPr>
        <w:pStyle w:val="NoSpacing"/>
        <w:jc w:val="both"/>
        <w:rPr>
          <w:rFonts w:ascii="Times New Roman" w:hAnsi="Times New Roman"/>
          <w:sz w:val="16"/>
          <w:szCs w:val="16"/>
          <w:u w:val="single"/>
        </w:rPr>
      </w:pPr>
    </w:p>
    <w:p w:rsidR="00764E69" w:rsidRPr="004400ED" w:rsidRDefault="00764E69" w:rsidP="00764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0ED">
        <w:rPr>
          <w:rFonts w:ascii="Times New Roman" w:hAnsi="Times New Roman"/>
          <w:b/>
          <w:sz w:val="24"/>
          <w:szCs w:val="24"/>
          <w:u w:val="single"/>
        </w:rPr>
        <w:t>FAKULTET ZA MENADŽMENT I POSLOVNU EKONOMIJU U KISELJAKU</w:t>
      </w:r>
    </w:p>
    <w:p w:rsidR="00764E69" w:rsidRPr="004400ED" w:rsidRDefault="00764E69" w:rsidP="00764E6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0ED">
        <w:rPr>
          <w:rFonts w:ascii="Times New Roman" w:hAnsi="Times New Roman"/>
          <w:b/>
          <w:sz w:val="24"/>
          <w:szCs w:val="24"/>
          <w:u w:val="single"/>
        </w:rPr>
        <w:t>(Azapovići 439, Kiseljak)</w:t>
      </w:r>
    </w:p>
    <w:p w:rsidR="00764E69" w:rsidRPr="004400ED" w:rsidRDefault="00764E69" w:rsidP="00764E6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0ED">
        <w:rPr>
          <w:rFonts w:ascii="Times New Roman" w:hAnsi="Times New Roman"/>
          <w:b/>
          <w:sz w:val="24"/>
          <w:szCs w:val="24"/>
          <w:u w:val="single"/>
        </w:rPr>
        <w:t>I DISLOCIRANO ODJELJENJE U TUZLI</w:t>
      </w:r>
    </w:p>
    <w:p w:rsidR="00764E69" w:rsidRPr="004400ED" w:rsidRDefault="00764E69" w:rsidP="00764E6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0ED">
        <w:rPr>
          <w:rFonts w:ascii="Times New Roman" w:hAnsi="Times New Roman"/>
          <w:b/>
          <w:sz w:val="24"/>
          <w:szCs w:val="24"/>
          <w:u w:val="single"/>
        </w:rPr>
        <w:t>(Maline bb, Živinice)</w:t>
      </w:r>
    </w:p>
    <w:p w:rsidR="00764E69" w:rsidRPr="004400ED" w:rsidRDefault="00764E69" w:rsidP="00764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4E69" w:rsidRPr="00764E69" w:rsidRDefault="00764E69" w:rsidP="00764E69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4E69">
        <w:rPr>
          <w:rFonts w:ascii="Times New Roman" w:hAnsi="Times New Roman"/>
          <w:b/>
          <w:color w:val="000000"/>
          <w:sz w:val="24"/>
          <w:szCs w:val="24"/>
          <w:u w:val="single"/>
        </w:rPr>
        <w:t>DODIPLOMSKI STUDIJ – I CIKLUS STUDIJA</w:t>
      </w:r>
    </w:p>
    <w:p w:rsidR="00764E69" w:rsidRPr="004400ED" w:rsidRDefault="00764E69" w:rsidP="00764E69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400ED">
        <w:rPr>
          <w:rFonts w:ascii="Times New Roman" w:hAnsi="Times New Roman"/>
          <w:color w:val="000000"/>
          <w:sz w:val="24"/>
          <w:szCs w:val="24"/>
        </w:rPr>
        <w:t>Kiseljak, Azapovići 439- redovnih studenata: 187, vanrednih (DL) studenata: 177</w:t>
      </w:r>
    </w:p>
    <w:p w:rsidR="00764E69" w:rsidRPr="004400ED" w:rsidRDefault="00764E69" w:rsidP="00764E69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400ED">
        <w:rPr>
          <w:rFonts w:ascii="Times New Roman" w:hAnsi="Times New Roman"/>
          <w:color w:val="000000"/>
          <w:sz w:val="24"/>
          <w:szCs w:val="24"/>
        </w:rPr>
        <w:t>Živinice, Maline (</w:t>
      </w:r>
      <w:r w:rsidRPr="004400ED">
        <w:rPr>
          <w:rFonts w:ascii="Times New Roman" w:hAnsi="Times New Roman"/>
          <w:sz w:val="24"/>
          <w:szCs w:val="24"/>
        </w:rPr>
        <w:t>dislocirano odjeljenje</w:t>
      </w:r>
      <w:r w:rsidRPr="004400ED">
        <w:rPr>
          <w:rFonts w:ascii="Times New Roman" w:hAnsi="Times New Roman"/>
          <w:color w:val="000000"/>
          <w:sz w:val="24"/>
          <w:szCs w:val="24"/>
        </w:rPr>
        <w:t>) - redovnih studenata: 58, vanrednih (DL) studenata: 54</w:t>
      </w:r>
    </w:p>
    <w:p w:rsidR="00764E69" w:rsidRPr="004400ED" w:rsidRDefault="00764E69" w:rsidP="00764E69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OPĆI MENADŽMENT</w:t>
      </w:r>
    </w:p>
    <w:p w:rsidR="00764E69" w:rsidRPr="004400ED" w:rsidRDefault="00764E69" w:rsidP="00764E69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POSLOVNA EKONOMIJA</w:t>
      </w:r>
    </w:p>
    <w:p w:rsidR="00764E69" w:rsidRPr="004400ED" w:rsidRDefault="00764E69" w:rsidP="00764E69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MENADŽMENT U BANKARSTVU I OSIGURANJU</w:t>
      </w:r>
    </w:p>
    <w:p w:rsidR="00764E69" w:rsidRPr="004400ED" w:rsidRDefault="00764E69" w:rsidP="00764E69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POSLOVNA INFORMATIKA</w:t>
      </w:r>
    </w:p>
    <w:p w:rsidR="00764E69" w:rsidRPr="004400ED" w:rsidRDefault="00764E69" w:rsidP="00764E69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MENADŽMENT U TURIZMU I UGOSTITELJSTVU</w:t>
      </w:r>
    </w:p>
    <w:p w:rsidR="00764E69" w:rsidRPr="004400ED" w:rsidRDefault="00764E69" w:rsidP="00764E69">
      <w:pPr>
        <w:pStyle w:val="ListParagraph"/>
        <w:numPr>
          <w:ilvl w:val="0"/>
          <w:numId w:val="2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POSLOVNA PSIHOLOGIJA</w:t>
      </w:r>
    </w:p>
    <w:p w:rsidR="00764E69" w:rsidRPr="00764E69" w:rsidRDefault="00764E69" w:rsidP="00764E69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4E69">
        <w:rPr>
          <w:rFonts w:ascii="Times New Roman" w:hAnsi="Times New Roman"/>
          <w:b/>
          <w:color w:val="000000"/>
          <w:sz w:val="24"/>
          <w:szCs w:val="24"/>
          <w:u w:val="single"/>
        </w:rPr>
        <w:t>MAGISTARSKI STUDIJ – II CIKLUS STUDIJA</w:t>
      </w:r>
    </w:p>
    <w:p w:rsidR="00764E69" w:rsidRPr="004400ED" w:rsidRDefault="00764E69" w:rsidP="00764E69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400ED">
        <w:rPr>
          <w:rFonts w:ascii="Times New Roman" w:hAnsi="Times New Roman"/>
          <w:color w:val="000000"/>
          <w:sz w:val="24"/>
          <w:szCs w:val="24"/>
        </w:rPr>
        <w:t>Kiseljak, Azapovići 439 - broj studenata: 107</w:t>
      </w:r>
    </w:p>
    <w:p w:rsidR="00764E69" w:rsidRPr="004400ED" w:rsidRDefault="00764E69" w:rsidP="00764E69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4400ED">
        <w:rPr>
          <w:rFonts w:ascii="Times New Roman" w:hAnsi="Times New Roman"/>
          <w:color w:val="000000"/>
          <w:sz w:val="24"/>
          <w:szCs w:val="24"/>
        </w:rPr>
        <w:t>Živinice, Maline (</w:t>
      </w:r>
      <w:r w:rsidRPr="004400ED">
        <w:rPr>
          <w:rFonts w:ascii="Times New Roman" w:hAnsi="Times New Roman"/>
          <w:sz w:val="24"/>
          <w:szCs w:val="24"/>
        </w:rPr>
        <w:t>dislocirano od</w:t>
      </w:r>
      <w:bookmarkStart w:id="0" w:name="_GoBack"/>
      <w:bookmarkEnd w:id="0"/>
      <w:r w:rsidRPr="004400ED">
        <w:rPr>
          <w:rFonts w:ascii="Times New Roman" w:hAnsi="Times New Roman"/>
          <w:sz w:val="24"/>
          <w:szCs w:val="24"/>
        </w:rPr>
        <w:t>jeljenje</w:t>
      </w:r>
      <w:r w:rsidRPr="004400ED">
        <w:rPr>
          <w:rFonts w:ascii="Times New Roman" w:hAnsi="Times New Roman"/>
          <w:color w:val="000000"/>
          <w:sz w:val="24"/>
          <w:szCs w:val="24"/>
        </w:rPr>
        <w:t>)- broj studenata: 33</w:t>
      </w:r>
    </w:p>
    <w:p w:rsidR="00764E69" w:rsidRPr="004400ED" w:rsidRDefault="00764E69" w:rsidP="00764E69">
      <w:pPr>
        <w:pStyle w:val="ListParagraph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OPĆI MENADŽMENT</w:t>
      </w:r>
    </w:p>
    <w:p w:rsidR="00764E69" w:rsidRPr="004400ED" w:rsidRDefault="00764E69" w:rsidP="00764E69">
      <w:pPr>
        <w:pStyle w:val="ListParagraph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POSLOVNA EKONOMIJA</w:t>
      </w:r>
    </w:p>
    <w:p w:rsidR="00764E69" w:rsidRPr="004400ED" w:rsidRDefault="00764E69" w:rsidP="00764E69">
      <w:pPr>
        <w:pStyle w:val="ListParagraph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FINANSIJSKI MENADŽMENT</w:t>
      </w:r>
    </w:p>
    <w:p w:rsidR="00764E69" w:rsidRPr="004400ED" w:rsidRDefault="00764E69" w:rsidP="00764E69">
      <w:pPr>
        <w:pStyle w:val="ListParagraph"/>
        <w:numPr>
          <w:ilvl w:val="0"/>
          <w:numId w:val="3"/>
        </w:numPr>
        <w:spacing w:after="0" w:line="240" w:lineRule="auto"/>
        <w:ind w:left="851" w:right="-154" w:hanging="567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POSLOVNA PSIHOLOGIJA</w:t>
      </w:r>
    </w:p>
    <w:p w:rsidR="00764E69" w:rsidRPr="004400ED" w:rsidRDefault="00764E69" w:rsidP="00764E69">
      <w:pPr>
        <w:pStyle w:val="ListParagraph"/>
        <w:numPr>
          <w:ilvl w:val="0"/>
          <w:numId w:val="3"/>
        </w:numPr>
        <w:spacing w:after="0" w:line="240" w:lineRule="auto"/>
        <w:ind w:left="851" w:hanging="567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ZDRAVSTVENI MENADŽMENT</w:t>
      </w:r>
    </w:p>
    <w:p w:rsidR="00764E69" w:rsidRPr="00764E69" w:rsidRDefault="00764E69" w:rsidP="00764E69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4E69">
        <w:rPr>
          <w:rFonts w:ascii="Times New Roman" w:hAnsi="Times New Roman"/>
          <w:b/>
          <w:color w:val="000000"/>
          <w:sz w:val="24"/>
          <w:szCs w:val="24"/>
          <w:u w:val="single"/>
        </w:rPr>
        <w:t>DOKTORSKI STUDIJ – III CIKLUS STUDIJA</w:t>
      </w:r>
    </w:p>
    <w:p w:rsidR="00764E69" w:rsidRPr="004400ED" w:rsidRDefault="00764E69" w:rsidP="00764E69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400ED">
        <w:rPr>
          <w:rFonts w:ascii="Times New Roman" w:hAnsi="Times New Roman"/>
          <w:color w:val="000000"/>
          <w:sz w:val="24"/>
          <w:szCs w:val="24"/>
        </w:rPr>
        <w:t>Kiseljak, Azapovići 439- broj studenata: 11</w:t>
      </w:r>
    </w:p>
    <w:p w:rsidR="00764E69" w:rsidRPr="004400ED" w:rsidRDefault="00764E69" w:rsidP="00764E69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400ED">
        <w:rPr>
          <w:rFonts w:ascii="Times New Roman" w:hAnsi="Times New Roman"/>
          <w:color w:val="000000"/>
          <w:sz w:val="24"/>
          <w:szCs w:val="24"/>
        </w:rPr>
        <w:t>Živinice, Maline (</w:t>
      </w:r>
      <w:r w:rsidRPr="004400ED">
        <w:rPr>
          <w:rFonts w:ascii="Times New Roman" w:hAnsi="Times New Roman"/>
          <w:sz w:val="24"/>
          <w:szCs w:val="24"/>
        </w:rPr>
        <w:t>dislocirano odjeljenje</w:t>
      </w:r>
      <w:r w:rsidRPr="004400ED">
        <w:rPr>
          <w:rFonts w:ascii="Times New Roman" w:hAnsi="Times New Roman"/>
          <w:color w:val="000000"/>
          <w:sz w:val="24"/>
          <w:szCs w:val="24"/>
        </w:rPr>
        <w:t>)- broj studenata: 3</w:t>
      </w:r>
    </w:p>
    <w:p w:rsidR="00764E69" w:rsidRPr="004400ED" w:rsidRDefault="00764E69" w:rsidP="00764E69">
      <w:pPr>
        <w:pStyle w:val="NoSpacing"/>
        <w:numPr>
          <w:ilvl w:val="0"/>
          <w:numId w:val="4"/>
        </w:numPr>
        <w:ind w:left="851" w:hanging="567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OPĆI MENADŽMENT</w:t>
      </w:r>
    </w:p>
    <w:p w:rsidR="00764E69" w:rsidRPr="004400ED" w:rsidRDefault="00764E69" w:rsidP="00764E69">
      <w:pPr>
        <w:pStyle w:val="NoSpacing"/>
        <w:numPr>
          <w:ilvl w:val="0"/>
          <w:numId w:val="4"/>
        </w:numPr>
        <w:ind w:left="851" w:hanging="567"/>
        <w:rPr>
          <w:rFonts w:ascii="Times New Roman" w:hAnsi="Times New Roman"/>
          <w:b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POSLOVNA EKONOMIJA</w:t>
      </w:r>
    </w:p>
    <w:p w:rsidR="00764E69" w:rsidRPr="004400ED" w:rsidRDefault="00764E69" w:rsidP="00764E69">
      <w:pPr>
        <w:pStyle w:val="NoSpacing"/>
        <w:numPr>
          <w:ilvl w:val="0"/>
          <w:numId w:val="4"/>
        </w:numPr>
        <w:ind w:left="851" w:hanging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KVANTITATIVNA EKONOMIJA</w:t>
      </w:r>
    </w:p>
    <w:p w:rsidR="00764E69" w:rsidRPr="004400ED" w:rsidRDefault="00764E69" w:rsidP="00764E69">
      <w:pPr>
        <w:pStyle w:val="NoSpacing"/>
        <w:numPr>
          <w:ilvl w:val="0"/>
          <w:numId w:val="4"/>
        </w:numPr>
        <w:ind w:left="851" w:hanging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POSLOVNA PSIHOLOGIJA</w:t>
      </w:r>
    </w:p>
    <w:p w:rsidR="00764E69" w:rsidRPr="004400ED" w:rsidRDefault="00764E69" w:rsidP="00764E69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400ED">
        <w:rPr>
          <w:rFonts w:ascii="Times New Roman" w:hAnsi="Times New Roman"/>
          <w:color w:val="000000"/>
          <w:sz w:val="24"/>
          <w:szCs w:val="24"/>
          <w:u w:val="single"/>
        </w:rPr>
        <w:t>Broj stranih studenata</w:t>
      </w:r>
      <w:r w:rsidRPr="004400ED">
        <w:rPr>
          <w:rFonts w:ascii="Times New Roman" w:hAnsi="Times New Roman"/>
          <w:color w:val="000000"/>
          <w:sz w:val="24"/>
          <w:szCs w:val="24"/>
        </w:rPr>
        <w:t>:</w:t>
      </w:r>
    </w:p>
    <w:p w:rsidR="00764E69" w:rsidRPr="004400ED" w:rsidRDefault="00764E69" w:rsidP="00764E69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400ED">
        <w:rPr>
          <w:rFonts w:ascii="Times New Roman" w:hAnsi="Times New Roman"/>
          <w:color w:val="000000"/>
          <w:sz w:val="24"/>
          <w:szCs w:val="24"/>
        </w:rPr>
        <w:t>Kiseljak, Azapovići 439- broj studenata: 54</w:t>
      </w:r>
    </w:p>
    <w:p w:rsidR="00764E69" w:rsidRPr="004400ED" w:rsidRDefault="00764E69" w:rsidP="00764E69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4400ED">
        <w:rPr>
          <w:rFonts w:ascii="Times New Roman" w:hAnsi="Times New Roman"/>
          <w:color w:val="000000"/>
          <w:sz w:val="24"/>
          <w:szCs w:val="24"/>
        </w:rPr>
        <w:t>Živinice, Maline (</w:t>
      </w:r>
      <w:r w:rsidRPr="004400ED">
        <w:rPr>
          <w:rFonts w:ascii="Times New Roman" w:hAnsi="Times New Roman"/>
          <w:sz w:val="24"/>
          <w:szCs w:val="24"/>
        </w:rPr>
        <w:t>dislocirano odjeljenje</w:t>
      </w:r>
      <w:r w:rsidRPr="004400ED">
        <w:rPr>
          <w:rFonts w:ascii="Times New Roman" w:hAnsi="Times New Roman"/>
          <w:color w:val="000000"/>
          <w:sz w:val="24"/>
          <w:szCs w:val="24"/>
        </w:rPr>
        <w:t>) - 17</w:t>
      </w:r>
    </w:p>
    <w:p w:rsidR="00764E69" w:rsidRDefault="00764E69" w:rsidP="00764E69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764E69" w:rsidRPr="004400ED" w:rsidRDefault="00764E69" w:rsidP="00764E69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400ED">
        <w:rPr>
          <w:rFonts w:ascii="Times New Roman" w:hAnsi="Times New Roman"/>
          <w:b/>
          <w:color w:val="000000"/>
          <w:sz w:val="24"/>
          <w:szCs w:val="24"/>
        </w:rPr>
        <w:t>Kontakt informacije</w:t>
      </w:r>
      <w:r w:rsidRPr="004400ED">
        <w:rPr>
          <w:rFonts w:ascii="Times New Roman" w:hAnsi="Times New Roman"/>
          <w:color w:val="000000"/>
          <w:sz w:val="24"/>
          <w:szCs w:val="24"/>
        </w:rPr>
        <w:t>: studentska služba u Kiseljaku: 030/878-045, fax: 030/878-046, studentska služba u Živinicama: 035/744-101,  mob: 062/640-400, menadžment Fakulteta: 061/172-158,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00ED">
        <w:rPr>
          <w:rFonts w:ascii="Times New Roman" w:hAnsi="Times New Roman"/>
          <w:color w:val="000000"/>
          <w:sz w:val="24"/>
          <w:szCs w:val="24"/>
        </w:rPr>
        <w:t>adresa: Azapovići 439,  Kiseljak, Maline bb, Živinice; e-mail: studentska@fmpe.edu.ba; lejla.dacic1987@gmail.com, web: www.fmpe.edu</w:t>
      </w:r>
    </w:p>
    <w:p w:rsidR="00764E69" w:rsidRPr="004400ED" w:rsidRDefault="00764E69" w:rsidP="00764E6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64E69" w:rsidRPr="004400ED" w:rsidRDefault="00764E69" w:rsidP="00764E6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64E69" w:rsidRPr="004400ED" w:rsidRDefault="00764E69" w:rsidP="00764E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00ED">
        <w:rPr>
          <w:rFonts w:ascii="Times New Roman" w:hAnsi="Times New Roman"/>
          <w:b/>
          <w:sz w:val="24"/>
          <w:szCs w:val="24"/>
          <w:u w:val="single"/>
        </w:rPr>
        <w:lastRenderedPageBreak/>
        <w:t>Uz zahtjev za upis koji se može preuzeti na svakom od fakulteta, kandidati obavezno prilažu:</w:t>
      </w:r>
    </w:p>
    <w:p w:rsidR="00764E69" w:rsidRPr="004400ED" w:rsidRDefault="00764E69" w:rsidP="00764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400ED">
        <w:rPr>
          <w:rFonts w:ascii="Times New Roman" w:hAnsi="Times New Roman"/>
          <w:sz w:val="24"/>
          <w:szCs w:val="24"/>
          <w:lang w:val="bs-Latn-BA"/>
        </w:rPr>
        <w:t>Diplomu i svjedočanstva o završenoj četverogodišnjoj srednjoj školi (odnosno diplomu o završenom prethodnom studiju za upis na II/III ciklus studija)</w:t>
      </w:r>
    </w:p>
    <w:p w:rsidR="00764E69" w:rsidRPr="004400ED" w:rsidRDefault="00764E69" w:rsidP="00764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400ED">
        <w:rPr>
          <w:rFonts w:ascii="Times New Roman" w:hAnsi="Times New Roman"/>
          <w:sz w:val="24"/>
          <w:szCs w:val="24"/>
          <w:lang w:val="bs-Latn-BA"/>
        </w:rPr>
        <w:t>Izvod iz matične knjige rođenih</w:t>
      </w:r>
    </w:p>
    <w:p w:rsidR="00764E69" w:rsidRPr="004400ED" w:rsidRDefault="00764E69" w:rsidP="00764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400ED">
        <w:rPr>
          <w:rFonts w:ascii="Times New Roman" w:hAnsi="Times New Roman"/>
          <w:sz w:val="24"/>
          <w:szCs w:val="24"/>
          <w:lang w:val="bs-Latn-BA"/>
        </w:rPr>
        <w:t>Uvjerenje o državljanstvu</w:t>
      </w:r>
    </w:p>
    <w:p w:rsidR="00764E69" w:rsidRPr="004400ED" w:rsidRDefault="00764E69" w:rsidP="00764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400ED">
        <w:rPr>
          <w:rFonts w:ascii="Times New Roman" w:hAnsi="Times New Roman"/>
          <w:sz w:val="24"/>
          <w:szCs w:val="24"/>
          <w:lang w:val="bs-Latn-BA"/>
        </w:rPr>
        <w:t>Dvije fotografije dimenzija 4x6 cm</w:t>
      </w:r>
    </w:p>
    <w:p w:rsidR="00764E69" w:rsidRPr="004400ED" w:rsidRDefault="00764E69" w:rsidP="00764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400ED">
        <w:rPr>
          <w:rFonts w:ascii="Times New Roman" w:hAnsi="Times New Roman"/>
          <w:sz w:val="24"/>
          <w:szCs w:val="24"/>
          <w:lang w:val="bs-Latn-BA"/>
        </w:rPr>
        <w:t>Uvjerenje o položenim ispitima (za prepis sa drugih fakulteta)</w:t>
      </w:r>
    </w:p>
    <w:p w:rsidR="00764E69" w:rsidRPr="004400ED" w:rsidRDefault="00764E69" w:rsidP="00764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400ED">
        <w:rPr>
          <w:rFonts w:ascii="Times New Roman" w:hAnsi="Times New Roman"/>
          <w:sz w:val="24"/>
          <w:szCs w:val="24"/>
          <w:lang w:val="bs-Latn-BA"/>
        </w:rPr>
        <w:t>Dokaz o uplaćenim troškovima studija</w:t>
      </w:r>
    </w:p>
    <w:p w:rsidR="00764E69" w:rsidRPr="004400ED" w:rsidRDefault="00764E69" w:rsidP="00764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4400ED">
        <w:rPr>
          <w:rFonts w:ascii="Times New Roman" w:hAnsi="Times New Roman"/>
          <w:sz w:val="24"/>
          <w:szCs w:val="24"/>
          <w:lang w:val="bs-Latn-BA"/>
        </w:rPr>
        <w:t>Kandidati koji prethodno obrazovanje nisu završili u Bosni i Hercegovini prilažu nostrificirane dokumente o završenom obrazovanju</w:t>
      </w:r>
    </w:p>
    <w:p w:rsidR="00764E69" w:rsidRPr="004400ED" w:rsidRDefault="00764E69" w:rsidP="00764E6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64E69" w:rsidRPr="004400ED" w:rsidRDefault="00764E69" w:rsidP="00764E6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 w:rsidRPr="004400ED">
        <w:rPr>
          <w:rFonts w:ascii="Times New Roman" w:hAnsi="Times New Roman"/>
          <w:sz w:val="24"/>
          <w:szCs w:val="24"/>
          <w:lang w:val="bs-Latn-BA"/>
        </w:rPr>
        <w:t>Konkurs ostaje otvoren do popune broja kandidata.</w:t>
      </w:r>
    </w:p>
    <w:p w:rsidR="00A04FF7" w:rsidRPr="00764E69" w:rsidRDefault="00A04FF7" w:rsidP="00764E69">
      <w:pPr>
        <w:rPr>
          <w:lang w:val="bs-Latn-BA"/>
        </w:rPr>
      </w:pPr>
    </w:p>
    <w:sectPr w:rsidR="00A04FF7" w:rsidRPr="00764E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69" w:rsidRDefault="00764E69" w:rsidP="00764E69">
      <w:pPr>
        <w:spacing w:after="0" w:line="240" w:lineRule="auto"/>
      </w:pPr>
      <w:r>
        <w:separator/>
      </w:r>
    </w:p>
  </w:endnote>
  <w:endnote w:type="continuationSeparator" w:id="0">
    <w:p w:rsidR="00764E69" w:rsidRDefault="00764E69" w:rsidP="0076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69" w:rsidRDefault="00764E69" w:rsidP="00764E69">
      <w:pPr>
        <w:spacing w:after="0" w:line="240" w:lineRule="auto"/>
      </w:pPr>
      <w:r>
        <w:separator/>
      </w:r>
    </w:p>
  </w:footnote>
  <w:footnote w:type="continuationSeparator" w:id="0">
    <w:p w:rsidR="00764E69" w:rsidRDefault="00764E69" w:rsidP="0076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69" w:rsidRDefault="00764E69" w:rsidP="00764E69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sz w:val="20"/>
        <w:szCs w:val="20"/>
        <w:lang w:val="pl-PL"/>
      </w:rPr>
      <w:t>BOSNA I HERCEGOVINA</w:t>
    </w:r>
  </w:p>
  <w:p w:rsidR="00764E69" w:rsidRDefault="00764E69" w:rsidP="00764E69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sz w:val="20"/>
        <w:szCs w:val="20"/>
        <w:lang w:val="pl-PL"/>
      </w:rPr>
      <w:t>FEDERACIJA BOSNE I HERCEGOVINE</w:t>
    </w:r>
  </w:p>
  <w:p w:rsidR="00764E69" w:rsidRDefault="00764E69" w:rsidP="00764E69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sz w:val="20"/>
        <w:szCs w:val="20"/>
        <w:lang w:val="pl-PL"/>
      </w:rPr>
      <w:t>SREDNJOBOSANSKI KANTON/KANTON SREDIŠNJA BOSNA</w:t>
    </w:r>
  </w:p>
  <w:p w:rsidR="00764E69" w:rsidRDefault="00764E69" w:rsidP="00764E69">
    <w:pPr>
      <w:spacing w:line="240" w:lineRule="auto"/>
      <w:jc w:val="center"/>
      <w:rPr>
        <w:rFonts w:ascii="Times New Roman" w:hAnsi="Times New Roman"/>
        <w:b/>
        <w:sz w:val="36"/>
        <w:szCs w:val="18"/>
        <w:u w:val="single"/>
        <w:lang w:val="pl-PL"/>
      </w:rPr>
    </w:pPr>
    <w:r>
      <w:rPr>
        <w:rFonts w:ascii="Times New Roman" w:hAnsi="Times New Roman"/>
        <w:b/>
        <w:sz w:val="36"/>
        <w:szCs w:val="18"/>
        <w:u w:val="single"/>
        <w:lang w:val="pl-PL"/>
      </w:rPr>
      <w:t>UNIVERZITET U TRAVNIKU</w:t>
    </w:r>
  </w:p>
  <w:p w:rsidR="00764E69" w:rsidRDefault="00764E69" w:rsidP="00764E69">
    <w:pPr>
      <w:spacing w:after="0" w:line="240" w:lineRule="auto"/>
      <w:jc w:val="center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Na osnovu Odluke Vlade SBK/KSB broj: 01-117-450/2020 od 25.6.2020. godine i člana 144. Statuta Univerziteta u Travniku raspisuje se:</w:t>
    </w:r>
  </w:p>
  <w:p w:rsidR="00764E69" w:rsidRDefault="00764E69" w:rsidP="00764E69">
    <w:pPr>
      <w:spacing w:after="0" w:line="240" w:lineRule="auto"/>
      <w:jc w:val="center"/>
      <w:rPr>
        <w:rFonts w:ascii="Times New Roman" w:hAnsi="Times New Roman"/>
        <w:b/>
        <w:sz w:val="18"/>
        <w:szCs w:val="18"/>
        <w:u w:val="single"/>
        <w:lang w:val="pl-PL"/>
      </w:rPr>
    </w:pPr>
    <w:r>
      <w:rPr>
        <w:rFonts w:ascii="Times New Roman" w:hAnsi="Times New Roman"/>
        <w:b/>
        <w:sz w:val="32"/>
        <w:szCs w:val="32"/>
        <w:u w:val="single"/>
      </w:rPr>
      <w:t>K O N K U R S / N A T J E Č A J</w:t>
    </w:r>
  </w:p>
  <w:p w:rsidR="00764E69" w:rsidRDefault="00764E69" w:rsidP="00764E6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za upis studenata na I, II i III ciklus studija na organizacionim jedinicama/fakultetima Univerziteta u Travniku </w:t>
    </w:r>
  </w:p>
  <w:p w:rsidR="00764E69" w:rsidRDefault="00764E69" w:rsidP="00764E6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u akademsku 2020./2021. godinu</w:t>
    </w:r>
  </w:p>
  <w:p w:rsidR="00764E69" w:rsidRDefault="00764E69" w:rsidP="00764E69">
    <w:pPr>
      <w:pStyle w:val="Header"/>
    </w:pPr>
  </w:p>
  <w:p w:rsidR="00764E69" w:rsidRDefault="00764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4B7C"/>
    <w:multiLevelType w:val="hybridMultilevel"/>
    <w:tmpl w:val="0FA0D9A2"/>
    <w:lvl w:ilvl="0" w:tplc="839A2E8C">
      <w:start w:val="8"/>
      <w:numFmt w:val="bullet"/>
      <w:lvlText w:val="-"/>
      <w:lvlJc w:val="left"/>
      <w:pPr>
        <w:ind w:left="360" w:hanging="360"/>
      </w:pPr>
      <w:rPr>
        <w:rFonts w:ascii="Swis721 BT" w:eastAsia="Calibri" w:hAnsi="Swis721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92A80"/>
    <w:multiLevelType w:val="hybridMultilevel"/>
    <w:tmpl w:val="4E685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81505"/>
    <w:multiLevelType w:val="hybridMultilevel"/>
    <w:tmpl w:val="40AC529C"/>
    <w:lvl w:ilvl="0" w:tplc="45902A0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</w:rPr>
    </w:lvl>
    <w:lvl w:ilvl="1" w:tplc="45902A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8D7509D"/>
    <w:multiLevelType w:val="hybridMultilevel"/>
    <w:tmpl w:val="DD74256A"/>
    <w:lvl w:ilvl="0" w:tplc="839A2E8C">
      <w:start w:val="8"/>
      <w:numFmt w:val="bullet"/>
      <w:lvlText w:val="-"/>
      <w:lvlJc w:val="left"/>
      <w:pPr>
        <w:ind w:left="360" w:hanging="360"/>
      </w:pPr>
      <w:rPr>
        <w:rFonts w:ascii="Swis721 BT" w:eastAsia="Calibri" w:hAnsi="Swis721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69"/>
    <w:rsid w:val="00764E69"/>
    <w:rsid w:val="00A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6E29D-9B83-4ECA-B83A-E17DC7DB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69"/>
    <w:pPr>
      <w:spacing w:after="200" w:line="276" w:lineRule="auto"/>
    </w:pPr>
    <w:rPr>
      <w:rFonts w:ascii="Swis721 BT" w:eastAsia="Calibri" w:hAnsi="Swis721 BT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69"/>
    <w:pPr>
      <w:ind w:left="720"/>
      <w:contextualSpacing/>
    </w:pPr>
  </w:style>
  <w:style w:type="paragraph" w:styleId="NoSpacing">
    <w:name w:val="No Spacing"/>
    <w:uiPriority w:val="1"/>
    <w:qFormat/>
    <w:rsid w:val="00764E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69"/>
    <w:rPr>
      <w:rFonts w:ascii="Swis721 BT" w:eastAsia="Calibri" w:hAnsi="Swis721 BT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76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69"/>
    <w:rPr>
      <w:rFonts w:ascii="Swis721 BT" w:eastAsia="Calibri" w:hAnsi="Swis721 BT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</cp:revision>
  <dcterms:created xsi:type="dcterms:W3CDTF">2020-06-26T13:14:00Z</dcterms:created>
  <dcterms:modified xsi:type="dcterms:W3CDTF">2020-06-26T13:17:00Z</dcterms:modified>
</cp:coreProperties>
</file>