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C7D1E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C7D1E" w:rsidRDefault="00375549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C7D1E" w:rsidRDefault="00375549">
            <w:pPr>
              <w:pStyle w:val="ECVNameField"/>
            </w:pPr>
            <w:r>
              <w:t xml:space="preserve">Sabina Šehić-Kršlak </w:t>
            </w:r>
          </w:p>
        </w:tc>
      </w:tr>
      <w:tr w:rsidR="005C7D1E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C7D1E" w:rsidRDefault="005C7D1E"/>
        </w:tc>
      </w:tr>
      <w:tr w:rsidR="005C7D1E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C7D1E" w:rsidRDefault="005C7D1E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5C7D1E" w:rsidRDefault="00BD5359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C7DF5">
              <w:t>Hamdije Čemerlića 39</w:t>
            </w:r>
            <w:r w:rsidR="00375549">
              <w:t xml:space="preserve">, 71000 Sarajevo (Bosnia and Herzegovina) </w:t>
            </w:r>
          </w:p>
        </w:tc>
      </w:tr>
      <w:tr w:rsidR="005C7D1E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7541" w:type="dxa"/>
            <w:shd w:val="clear" w:color="auto" w:fill="auto"/>
            <w:vAlign w:val="center"/>
          </w:tcPr>
          <w:p w:rsidR="005C7D1E" w:rsidRDefault="00BD5359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75549">
              <w:t xml:space="preserve"> </w:t>
            </w:r>
            <w:hyperlink r:id="rId9" w:history="1">
              <w:r w:rsidR="0066267A" w:rsidRPr="00CD1686">
                <w:rPr>
                  <w:rStyle w:val="Hyperlink"/>
                </w:rPr>
                <w:t>sabina.sehic.krslak@gmail.com</w:t>
              </w:r>
            </w:hyperlink>
          </w:p>
        </w:tc>
      </w:tr>
    </w:tbl>
    <w:p w:rsidR="005C7D1E" w:rsidRDefault="005C7D1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C7D1E">
        <w:trPr>
          <w:trHeight w:val="170"/>
        </w:trPr>
        <w:tc>
          <w:tcPr>
            <w:tcW w:w="2835" w:type="dxa"/>
            <w:shd w:val="clear" w:color="auto" w:fill="auto"/>
          </w:tcPr>
          <w:p w:rsidR="005C7D1E" w:rsidRDefault="00375549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C7D1E" w:rsidRDefault="00BD5359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549">
              <w:t xml:space="preserve">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C7D1E"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Date"/>
            </w:pPr>
            <w:r>
              <w:t>01/03/2016–Present</w:t>
            </w:r>
          </w:p>
        </w:tc>
        <w:tc>
          <w:tcPr>
            <w:tcW w:w="7541" w:type="dxa"/>
            <w:shd w:val="clear" w:color="auto" w:fill="auto"/>
          </w:tcPr>
          <w:p w:rsidR="005C7D1E" w:rsidRDefault="003731F5">
            <w:pPr>
              <w:pStyle w:val="ECVSubSectionHeading"/>
            </w:pPr>
            <w:r>
              <w:t xml:space="preserve">Assist. </w:t>
            </w:r>
            <w:r w:rsidR="00B12EA0">
              <w:t>P</w:t>
            </w:r>
            <w:r w:rsidR="00375549">
              <w:t>rofessor</w:t>
            </w:r>
          </w:p>
        </w:tc>
      </w:tr>
      <w:tr w:rsidR="005C7D1E">
        <w:tc>
          <w:tcPr>
            <w:tcW w:w="2834" w:type="dxa"/>
            <w:vMerge/>
            <w:shd w:val="clear" w:color="auto" w:fill="auto"/>
          </w:tcPr>
          <w:p w:rsidR="005C7D1E" w:rsidRDefault="005C7D1E" w:rsidP="000376C4">
            <w:pPr>
              <w:jc w:val="both"/>
            </w:pPr>
          </w:p>
        </w:tc>
        <w:tc>
          <w:tcPr>
            <w:tcW w:w="7541" w:type="dxa"/>
            <w:shd w:val="clear" w:color="auto" w:fill="auto"/>
          </w:tcPr>
          <w:p w:rsidR="005C7D1E" w:rsidRDefault="00375549" w:rsidP="000376C4">
            <w:pPr>
              <w:pStyle w:val="ECVOrganisationDetails"/>
              <w:jc w:val="both"/>
            </w:pPr>
            <w:r>
              <w:t xml:space="preserve">Faculty of Management and Business Economics, Travnik (Bosnia and Herzegovina) </w:t>
            </w:r>
          </w:p>
        </w:tc>
      </w:tr>
      <w:tr w:rsidR="005C7D1E">
        <w:tc>
          <w:tcPr>
            <w:tcW w:w="2834" w:type="dxa"/>
            <w:vMerge/>
            <w:shd w:val="clear" w:color="auto" w:fill="auto"/>
          </w:tcPr>
          <w:p w:rsidR="005C7D1E" w:rsidRDefault="005C7D1E" w:rsidP="000376C4">
            <w:pPr>
              <w:jc w:val="both"/>
            </w:pPr>
          </w:p>
        </w:tc>
        <w:tc>
          <w:tcPr>
            <w:tcW w:w="7541" w:type="dxa"/>
            <w:shd w:val="clear" w:color="auto" w:fill="auto"/>
          </w:tcPr>
          <w:p w:rsidR="003731F5" w:rsidRDefault="003731F5" w:rsidP="000376C4">
            <w:pPr>
              <w:pStyle w:val="EuropassSectionDetails"/>
              <w:jc w:val="both"/>
            </w:pPr>
            <w:r>
              <w:t xml:space="preserve">Management and Organization , </w:t>
            </w:r>
            <w:r w:rsidR="00375549">
              <w:t>Management of Small and Medium Enterprises​</w:t>
            </w:r>
            <w:r>
              <w:t xml:space="preserve">. </w:t>
            </w:r>
            <w:r w:rsidR="00375549">
              <w:t xml:space="preserve"> </w:t>
            </w:r>
          </w:p>
          <w:p w:rsidR="003731F5" w:rsidRDefault="003731F5" w:rsidP="000376C4">
            <w:pPr>
              <w:pStyle w:val="EuropassSectionDetails"/>
              <w:jc w:val="both"/>
            </w:pPr>
            <w:r>
              <w:t xml:space="preserve">Assist professor Faculty of Administration, an associate member of the University of Sarajevo. </w:t>
            </w:r>
          </w:p>
        </w:tc>
      </w:tr>
    </w:tbl>
    <w:p w:rsidR="005C7D1E" w:rsidRDefault="005C7D1E" w:rsidP="000376C4">
      <w:pPr>
        <w:pStyle w:val="ECVText"/>
        <w:jc w:val="both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C7D1E"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Date"/>
            </w:pPr>
            <w:r>
              <w:t>01/02/2008–01/03/2016</w:t>
            </w:r>
          </w:p>
        </w:tc>
        <w:tc>
          <w:tcPr>
            <w:tcW w:w="7541" w:type="dxa"/>
            <w:shd w:val="clear" w:color="auto" w:fill="auto"/>
          </w:tcPr>
          <w:p w:rsidR="005C7D1E" w:rsidRDefault="00375549">
            <w:pPr>
              <w:pStyle w:val="ECVSubSectionHeading"/>
            </w:pPr>
            <w:r>
              <w:t>Assistant / Senior Assistant</w:t>
            </w:r>
          </w:p>
        </w:tc>
      </w:tr>
      <w:tr w:rsidR="005C7D1E"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7541" w:type="dxa"/>
            <w:shd w:val="clear" w:color="auto" w:fill="auto"/>
          </w:tcPr>
          <w:p w:rsidR="005C7D1E" w:rsidRDefault="00375549">
            <w:pPr>
              <w:pStyle w:val="ECVOrganisationDetails"/>
            </w:pPr>
            <w:r>
              <w:t>Faculty of Econimics, University Džemal Bijedić, Mostar (Bosnia and Herzegovina)</w:t>
            </w:r>
            <w:r w:rsidR="003731F5">
              <w:t xml:space="preserve">. </w:t>
            </w:r>
          </w:p>
        </w:tc>
      </w:tr>
    </w:tbl>
    <w:p w:rsidR="005C7D1E" w:rsidRDefault="005C7D1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C7D1E">
        <w:trPr>
          <w:trHeight w:val="170"/>
        </w:trPr>
        <w:tc>
          <w:tcPr>
            <w:tcW w:w="2835" w:type="dxa"/>
            <w:shd w:val="clear" w:color="auto" w:fill="auto"/>
          </w:tcPr>
          <w:p w:rsidR="005C7D1E" w:rsidRDefault="00375549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C7D1E" w:rsidRDefault="00BD5359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549">
              <w:t xml:space="preserve">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C7D1E"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Date"/>
            </w:pPr>
            <w:r>
              <w:t>01/11/2011–25/04/2014</w:t>
            </w:r>
          </w:p>
        </w:tc>
        <w:tc>
          <w:tcPr>
            <w:tcW w:w="6237" w:type="dxa"/>
            <w:shd w:val="clear" w:color="auto" w:fill="auto"/>
          </w:tcPr>
          <w:p w:rsidR="005C7D1E" w:rsidRDefault="00375549">
            <w:pPr>
              <w:pStyle w:val="ECVSubSectionHeading"/>
            </w:pPr>
            <w:r>
              <w:t>Doctor of Economic Sciences</w:t>
            </w:r>
          </w:p>
        </w:tc>
        <w:tc>
          <w:tcPr>
            <w:tcW w:w="1305" w:type="dxa"/>
            <w:shd w:val="clear" w:color="auto" w:fill="auto"/>
          </w:tcPr>
          <w:p w:rsidR="005C7D1E" w:rsidRDefault="00375549">
            <w:pPr>
              <w:pStyle w:val="ECVRightHeading"/>
            </w:pPr>
            <w:r>
              <w:t>EQF level 8</w:t>
            </w:r>
          </w:p>
        </w:tc>
      </w:tr>
      <w:tr w:rsidR="005C7D1E"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7542" w:type="dxa"/>
            <w:gridSpan w:val="2"/>
            <w:shd w:val="clear" w:color="auto" w:fill="auto"/>
          </w:tcPr>
          <w:p w:rsidR="005C7D1E" w:rsidRDefault="00375549">
            <w:pPr>
              <w:pStyle w:val="ECVOrganisationDetails"/>
            </w:pPr>
            <w:r>
              <w:t xml:space="preserve">University of Banja Luka, Faculty of Economics, Banja Luka (Bosnia and Herzegovina)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C7D1E"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Date"/>
            </w:pPr>
            <w:r>
              <w:t>01/03/2008–13/09/2010</w:t>
            </w:r>
          </w:p>
        </w:tc>
        <w:tc>
          <w:tcPr>
            <w:tcW w:w="6237" w:type="dxa"/>
            <w:shd w:val="clear" w:color="auto" w:fill="auto"/>
          </w:tcPr>
          <w:p w:rsidR="005C7D1E" w:rsidRDefault="00375549">
            <w:pPr>
              <w:pStyle w:val="ECVSubSectionHeading"/>
            </w:pPr>
            <w:r>
              <w:t>Master of Economic Sciences</w:t>
            </w:r>
          </w:p>
        </w:tc>
        <w:tc>
          <w:tcPr>
            <w:tcW w:w="1305" w:type="dxa"/>
            <w:shd w:val="clear" w:color="auto" w:fill="auto"/>
          </w:tcPr>
          <w:p w:rsidR="005C7D1E" w:rsidRDefault="00375549">
            <w:pPr>
              <w:pStyle w:val="ECVRightHeading"/>
            </w:pPr>
            <w:r>
              <w:t>EQF level 7</w:t>
            </w:r>
          </w:p>
        </w:tc>
      </w:tr>
      <w:tr w:rsidR="005C7D1E"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7542" w:type="dxa"/>
            <w:gridSpan w:val="2"/>
            <w:shd w:val="clear" w:color="auto" w:fill="auto"/>
          </w:tcPr>
          <w:p w:rsidR="005C7D1E" w:rsidRDefault="00375549">
            <w:pPr>
              <w:pStyle w:val="ECVOrganisationDetails"/>
            </w:pPr>
            <w:r>
              <w:t xml:space="preserve">University of Sarajevo, Facully of Ecomics, Sarajevo (Bosnia and Herzegovina)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C7D1E"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Date"/>
            </w:pPr>
            <w:r>
              <w:t>01/10/2003–14/09/2007</w:t>
            </w:r>
          </w:p>
        </w:tc>
        <w:tc>
          <w:tcPr>
            <w:tcW w:w="6237" w:type="dxa"/>
            <w:shd w:val="clear" w:color="auto" w:fill="auto"/>
          </w:tcPr>
          <w:p w:rsidR="005C7D1E" w:rsidRDefault="00375549">
            <w:pPr>
              <w:pStyle w:val="ECVSubSectionHeading"/>
            </w:pPr>
            <w:r>
              <w:t>Economist-manager</w:t>
            </w:r>
          </w:p>
        </w:tc>
        <w:tc>
          <w:tcPr>
            <w:tcW w:w="1305" w:type="dxa"/>
            <w:shd w:val="clear" w:color="auto" w:fill="auto"/>
          </w:tcPr>
          <w:p w:rsidR="005C7D1E" w:rsidRDefault="00375549">
            <w:pPr>
              <w:pStyle w:val="ECVRightHeading"/>
            </w:pPr>
            <w:r>
              <w:t>EQF level 5</w:t>
            </w:r>
          </w:p>
        </w:tc>
      </w:tr>
      <w:tr w:rsidR="005C7D1E"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7542" w:type="dxa"/>
            <w:gridSpan w:val="2"/>
            <w:shd w:val="clear" w:color="auto" w:fill="auto"/>
          </w:tcPr>
          <w:p w:rsidR="005C7D1E" w:rsidRDefault="00375549">
            <w:pPr>
              <w:pStyle w:val="ECVOrganisationDetails"/>
            </w:pPr>
            <w:r>
              <w:t xml:space="preserve">Faculty of Business Management, Mostar (Bosnia and Herzegovina) </w:t>
            </w:r>
          </w:p>
        </w:tc>
      </w:tr>
    </w:tbl>
    <w:p w:rsidR="005C7D1E" w:rsidRDefault="005C7D1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C7D1E">
        <w:trPr>
          <w:trHeight w:val="170"/>
        </w:trPr>
        <w:tc>
          <w:tcPr>
            <w:tcW w:w="2835" w:type="dxa"/>
            <w:shd w:val="clear" w:color="auto" w:fill="auto"/>
          </w:tcPr>
          <w:p w:rsidR="005C7D1E" w:rsidRDefault="00375549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C7D1E" w:rsidRDefault="00BD5359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549">
              <w:t xml:space="preserve">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5C7D1E">
        <w:trPr>
          <w:trHeight w:val="255"/>
        </w:trPr>
        <w:tc>
          <w:tcPr>
            <w:tcW w:w="2834" w:type="dxa"/>
            <w:shd w:val="clear" w:color="auto" w:fill="auto"/>
          </w:tcPr>
          <w:p w:rsidR="005C7D1E" w:rsidRDefault="00375549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5C7D1E" w:rsidRDefault="00375549">
            <w:pPr>
              <w:pStyle w:val="EuropassSectionDetails"/>
            </w:pPr>
            <w:r>
              <w:t>Bosnian</w:t>
            </w:r>
          </w:p>
        </w:tc>
      </w:tr>
      <w:tr w:rsidR="005C7D1E">
        <w:trPr>
          <w:trHeight w:val="340"/>
        </w:trPr>
        <w:tc>
          <w:tcPr>
            <w:tcW w:w="2834" w:type="dxa"/>
            <w:shd w:val="clear" w:color="auto" w:fill="auto"/>
          </w:tcPr>
          <w:p w:rsidR="005C7D1E" w:rsidRDefault="005C7D1E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5C7D1E" w:rsidRDefault="005C7D1E">
            <w:pPr>
              <w:pStyle w:val="ECVRightColumn"/>
            </w:pPr>
          </w:p>
        </w:tc>
      </w:tr>
      <w:tr w:rsidR="005C7D1E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LeftDetails"/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Heading"/>
            </w:pPr>
            <w:r>
              <w:rPr>
                <w:caps w:val="0"/>
              </w:rPr>
              <w:t>WRITING</w:t>
            </w:r>
          </w:p>
        </w:tc>
      </w:tr>
      <w:tr w:rsidR="005C7D1E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Spoken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Spoken production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5C7D1E">
            <w:pPr>
              <w:pStyle w:val="ECVRightColumn"/>
            </w:pPr>
          </w:p>
        </w:tc>
      </w:tr>
      <w:tr w:rsidR="005C7D1E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C7D1E" w:rsidRDefault="00375549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5C7D1E">
        <w:trPr>
          <w:trHeight w:val="397"/>
        </w:trPr>
        <w:tc>
          <w:tcPr>
            <w:tcW w:w="2834" w:type="dxa"/>
            <w:shd w:val="clear" w:color="auto" w:fill="auto"/>
          </w:tcPr>
          <w:p w:rsidR="005C7D1E" w:rsidRDefault="005C7D1E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5C7D1E" w:rsidRDefault="00375549">
            <w:pPr>
              <w:pStyle w:val="ECVLanguageExplanation"/>
            </w:pPr>
            <w:r>
              <w:t>Levels: A1 and A2: Basic user - B1 and B2: Independent user - C1 and C2: Proficient user</w:t>
            </w:r>
          </w:p>
          <w:p w:rsidR="005C7D1E" w:rsidRDefault="00E4153A">
            <w:pPr>
              <w:pStyle w:val="ECVLanguageExplanation"/>
            </w:pPr>
            <w:hyperlink r:id="rId11" w:history="1">
              <w:r w:rsidR="00375549">
                <w:rPr>
                  <w:rStyle w:val="Hyperlink"/>
                </w:rPr>
                <w:t>Common European Framework of Reference for Languages</w:t>
              </w:r>
            </w:hyperlink>
            <w:r w:rsidR="00375549">
              <w:t xml:space="preserve">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5C7D1E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5C7D1E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Problem solving</w:t>
            </w:r>
          </w:p>
        </w:tc>
      </w:tr>
      <w:tr w:rsidR="005C7D1E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C7D1E" w:rsidRDefault="005C7D1E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Independent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</w:pPr>
            <w:r>
              <w:rPr>
                <w:caps w:val="0"/>
              </w:rPr>
              <w:t>Basic user</w:t>
            </w:r>
          </w:p>
        </w:tc>
      </w:tr>
      <w:tr w:rsidR="005C7D1E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5C7D1E" w:rsidRDefault="005C7D1E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5C7D1E" w:rsidRDefault="00E4153A">
            <w:pPr>
              <w:pStyle w:val="ECVLanguageExplanation"/>
            </w:pPr>
            <w:hyperlink r:id="rId12" w:history="1">
              <w:r w:rsidR="00375549">
                <w:rPr>
                  <w:rStyle w:val="Hyperlink"/>
                </w:rPr>
                <w:t>Digital competences - Self-assessment grid</w:t>
              </w:r>
            </w:hyperlink>
            <w:r w:rsidR="00375549">
              <w:t xml:space="preserve"> </w:t>
            </w:r>
          </w:p>
        </w:tc>
      </w:tr>
    </w:tbl>
    <w:p w:rsidR="005C7D1E" w:rsidRDefault="005C7D1E">
      <w:pPr>
        <w:pStyle w:val="ECVText"/>
      </w:pPr>
    </w:p>
    <w:p w:rsidR="005C7D1E" w:rsidRDefault="005C7D1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C7D1E">
        <w:trPr>
          <w:trHeight w:val="170"/>
        </w:trPr>
        <w:tc>
          <w:tcPr>
            <w:tcW w:w="2834" w:type="dxa"/>
            <w:shd w:val="clear" w:color="auto" w:fill="auto"/>
          </w:tcPr>
          <w:p w:rsidR="005C7D1E" w:rsidRDefault="00375549">
            <w:pPr>
              <w:pStyle w:val="ECVLeftDetails"/>
            </w:pPr>
            <w:r>
              <w:lastRenderedPageBreak/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5C7D1E" w:rsidRDefault="00375549">
            <w:pPr>
              <w:pStyle w:val="EuropassSectionDetails"/>
            </w:pPr>
            <w:r>
              <w:t>B</w:t>
            </w:r>
          </w:p>
        </w:tc>
      </w:tr>
    </w:tbl>
    <w:p w:rsidR="005C7D1E" w:rsidRDefault="005C7D1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C7D1E">
        <w:trPr>
          <w:trHeight w:val="170"/>
        </w:trPr>
        <w:tc>
          <w:tcPr>
            <w:tcW w:w="2835" w:type="dxa"/>
            <w:shd w:val="clear" w:color="auto" w:fill="auto"/>
          </w:tcPr>
          <w:p w:rsidR="005C7D1E" w:rsidRDefault="00375549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C7D1E" w:rsidRDefault="00BD5359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549">
              <w:t xml:space="preserve">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C7D1E" w:rsidRPr="000376C4">
        <w:trPr>
          <w:trHeight w:val="170"/>
        </w:trPr>
        <w:tc>
          <w:tcPr>
            <w:tcW w:w="2834" w:type="dxa"/>
            <w:shd w:val="clear" w:color="auto" w:fill="auto"/>
          </w:tcPr>
          <w:p w:rsidR="005C7D1E" w:rsidRPr="000376C4" w:rsidRDefault="00375549" w:rsidP="000376C4">
            <w:pPr>
              <w:pStyle w:val="ECVLeftDetails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>Publications</w:t>
            </w:r>
          </w:p>
        </w:tc>
        <w:tc>
          <w:tcPr>
            <w:tcW w:w="7542" w:type="dxa"/>
            <w:shd w:val="clear" w:color="auto" w:fill="auto"/>
          </w:tcPr>
          <w:p w:rsidR="0066267A" w:rsidRPr="000376C4" w:rsidRDefault="0066267A" w:rsidP="000376C4">
            <w:pPr>
              <w:pStyle w:val="europass5fbulleted5flist"/>
              <w:spacing w:line="360" w:lineRule="auto"/>
              <w:ind w:left="2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76C4">
              <w:rPr>
                <w:rFonts w:ascii="Times New Roman" w:hAnsi="Times New Roman" w:cs="Times New Roman"/>
                <w:b/>
                <w:sz w:val="24"/>
              </w:rPr>
              <w:t xml:space="preserve">Books; </w:t>
            </w:r>
          </w:p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 xml:space="preserve">Solved Problems in the subject Economics of Enterprise, Faculty of Business Management, Mostar, 2009. </w:t>
            </w:r>
          </w:p>
          <w:p w:rsidR="0066267A" w:rsidRPr="000376C4" w:rsidRDefault="0066267A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 xml:space="preserve">Enterpreneurship and small business, Faculty of Economics Mostar, University Dzemal Bijedic, 2016. </w:t>
            </w:r>
          </w:p>
          <w:p w:rsidR="006C7DF5" w:rsidRPr="000376C4" w:rsidRDefault="0066267A" w:rsidP="000376C4">
            <w:pPr>
              <w:pStyle w:val="europass5fbulleted5flist"/>
              <w:spacing w:line="360" w:lineRule="auto"/>
              <w:ind w:left="2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76C4">
              <w:rPr>
                <w:rFonts w:ascii="Times New Roman" w:hAnsi="Times New Roman" w:cs="Times New Roman"/>
                <w:b/>
                <w:sz w:val="24"/>
              </w:rPr>
              <w:t xml:space="preserve">Articles: </w:t>
            </w:r>
          </w:p>
          <w:p w:rsidR="006C7DF5" w:rsidRPr="000376C4" w:rsidRDefault="00E4153A" w:rsidP="000376C4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13" w:tgtFrame="_blank" w:history="1">
              <w:r w:rsidR="006C7DF5" w:rsidRPr="000376C4">
                <w:rPr>
                  <w:rStyle w:val="Hyperlink"/>
                  <w:rFonts w:ascii="Times New Roman" w:hAnsi="Times New Roman" w:cs="Times New Roman"/>
                  <w:color w:val="1155CC"/>
                  <w:sz w:val="24"/>
                </w:rPr>
                <w:t>The impact of organizational culture on business enterprises in BiH</w:t>
              </w:r>
            </w:hyperlink>
            <w:r w:rsidR="006C7DF5" w:rsidRPr="000376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7DF5" w:rsidRPr="000376C4">
              <w:rPr>
                <w:rFonts w:ascii="Times New Roman" w:hAnsi="Times New Roman" w:cs="Times New Roman"/>
                <w:color w:val="auto"/>
                <w:sz w:val="24"/>
              </w:rPr>
              <w:t xml:space="preserve">https://dergipark.org.tr/tr/pub/ekonomi/issue/52536/691126, jun 2020. </w:t>
            </w:r>
          </w:p>
          <w:p w:rsidR="006C7DF5" w:rsidRPr="004270F7" w:rsidRDefault="006C7DF5" w:rsidP="000376C4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0376C4">
              <w:rPr>
                <w:rFonts w:ascii="Times New Roman" w:hAnsi="Times New Roman" w:cs="Times New Roman"/>
                <w:color w:val="111111"/>
                <w:sz w:val="24"/>
              </w:rPr>
              <w:t xml:space="preserve">Exchange Rate Pass-Through into Import Prices of Croatia, </w:t>
            </w:r>
            <w:hyperlink r:id="rId14" w:history="1">
              <w:r w:rsidRPr="000376C4">
                <w:rPr>
                  <w:rStyle w:val="Hyperlink"/>
                  <w:rFonts w:ascii="Times New Roman" w:hAnsi="Times New Roman" w:cs="Times New Roman"/>
                  <w:color w:val="555555"/>
                  <w:sz w:val="24"/>
                  <w:bdr w:val="none" w:sz="0" w:space="0" w:color="auto" w:frame="1"/>
                </w:rPr>
                <w:t xml:space="preserve"> / Our economy</w:t>
              </w:r>
            </w:hyperlink>
            <w:r w:rsidRPr="000376C4">
              <w:rPr>
                <w:rFonts w:ascii="Times New Roman" w:hAnsi="Times New Roman" w:cs="Times New Roman"/>
                <w:color w:val="555555"/>
                <w:sz w:val="24"/>
              </w:rPr>
              <w:t xml:space="preserve"> 64(4):60-73. </w:t>
            </w:r>
          </w:p>
          <w:p w:rsidR="004270F7" w:rsidRDefault="004270F7" w:rsidP="004270F7">
            <w:pPr>
              <w:pStyle w:val="europass5fbulleted5f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Organizational Creativity in the Function of Improving the Competitive</w:t>
            </w:r>
          </w:p>
          <w:p w:rsidR="004270F7" w:rsidRPr="000376C4" w:rsidRDefault="004270F7" w:rsidP="004270F7">
            <w:pPr>
              <w:pStyle w:val="europass5fbulleted5f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Advantage of Tourism Companies in Bosnia and Herzegovina, Journal of Advanced Research in Economics and Administrative Sciences Website: </w:t>
            </w:r>
            <w:hyperlink r:id="rId15" w:history="1">
              <w:r>
                <w:rPr>
                  <w:rStyle w:val="Hyperlink"/>
                  <w:rFonts w:ascii="Times New Roman" w:hAnsi="Times New Roman" w:cs="Times New Roman"/>
                  <w:sz w:val="24"/>
                </w:rPr>
                <w:t>https://bcsdjournals.com/index.php/jareas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ISSN 2708-9320 (Print) and 2709 0965 (Online) Vol.2, Issue 1, 2021. DOI: https://doi.org/10.47631/jareas.v2i1.215.</w:t>
            </w:r>
          </w:p>
          <w:p w:rsidR="000376C4" w:rsidRPr="000376C4" w:rsidRDefault="006C7DF5" w:rsidP="000376C4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0376C4">
              <w:rPr>
                <w:rFonts w:ascii="Times New Roman" w:hAnsi="Times New Roman" w:cs="Times New Roman"/>
                <w:bCs/>
                <w:color w:val="auto"/>
                <w:sz w:val="24"/>
              </w:rPr>
              <w:t>The influence of leaders on organizational productivity", I</w:t>
            </w:r>
            <w:r w:rsidRPr="000376C4">
              <w:rPr>
                <w:rFonts w:ascii="Times New Roman" w:hAnsi="Times New Roman" w:cs="Times New Roman"/>
                <w:sz w:val="24"/>
              </w:rPr>
              <w:t>nternational Journal of Latest Research in Humanities and S</w:t>
            </w:r>
            <w:r w:rsidR="00FF5CA7">
              <w:rPr>
                <w:rFonts w:ascii="Times New Roman" w:hAnsi="Times New Roman" w:cs="Times New Roman"/>
                <w:sz w:val="24"/>
              </w:rPr>
              <w:t>ocial Science (IJLRHSS), novembe</w:t>
            </w:r>
            <w:r w:rsidRPr="000376C4">
              <w:rPr>
                <w:rFonts w:ascii="Times New Roman" w:hAnsi="Times New Roman" w:cs="Times New Roman"/>
                <w:sz w:val="24"/>
              </w:rPr>
              <w:t xml:space="preserve">r, 2020. </w:t>
            </w:r>
          </w:p>
          <w:p w:rsidR="006C7DF5" w:rsidRPr="000376C4" w:rsidRDefault="006C7DF5" w:rsidP="000376C4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0376C4">
              <w:rPr>
                <w:rFonts w:ascii="Times New Roman" w:hAnsi="Times New Roman" w:cs="Times New Roman"/>
                <w:color w:val="333333"/>
                <w:sz w:val="24"/>
              </w:rPr>
              <w:t xml:space="preserve">The role of leadership in creating an organizational culture, Journal of economy  </w:t>
            </w:r>
            <w:r w:rsidRPr="000376C4">
              <w:rPr>
                <w:rFonts w:ascii="Times New Roman" w:hAnsi="Times New Roman" w:cs="Times New Roman"/>
                <w:color w:val="auto"/>
                <w:sz w:val="24"/>
              </w:rPr>
              <w:t xml:space="preserve"> dergipark.org.tr/tr/pub/ekonomi/issue/52536/691126</w:t>
            </w:r>
          </w:p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 xml:space="preserve">Balenced Scorecard - model for measuring the success of the modern enterprise, Proceedings, Faculty of Business Management, 7 years old, no. 14, Mostar from July to December, 2009. </w:t>
            </w:r>
          </w:p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 xml:space="preserve">Control and its role in the process of measuring performance, companies, Proceedings, Faculty of Economics Mostar, age 8, No. 15, Mostar juli - December 2010. </w:t>
            </w:r>
          </w:p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lastRenderedPageBreak/>
              <w:t>Application of "Balanced Scorecard</w:t>
            </w:r>
            <w:r w:rsidR="000376C4" w:rsidRPr="000376C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76C4">
              <w:rPr>
                <w:rFonts w:ascii="Times New Roman" w:hAnsi="Times New Roman" w:cs="Times New Roman"/>
                <w:sz w:val="24"/>
              </w:rPr>
              <w:t xml:space="preserve">model to measure the performance of companies in Bosnia and Herzegovina, Faculty of Economics Zagreb, June, 9 years old, No. 1, 2011. </w:t>
            </w:r>
          </w:p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 xml:space="preserve">The framework of business enterprises in the global economy, the third issue of the magazine Expert, Management, Economics, Faculty of Public Administration, Sarajevo, 2011. </w:t>
            </w:r>
          </w:p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 xml:space="preserve">Modeling organizational structure as a function of adapting the modern business environment, Proceedings no. 16, Faculty of Economics, Mostar, 2011. </w:t>
            </w:r>
          </w:p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 xml:space="preserve">IT support implementation of BSC model, Journal of Law and Economics, Faculty of Law, Year 12, Br. 1, Mostar, 2011. </w:t>
            </w:r>
          </w:p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 xml:space="preserve">Theories of business cycles in the new classical macroeconomics, Proceedings no. 17, Faculty of Economics Mostar, January - June, the 2012th. </w:t>
            </w:r>
          </w:p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 xml:space="preserve">Partial playback economic principles and their impact on business success, Proceedings no. 18, Faculty of Economics, Mostar July-December 2012. </w:t>
            </w:r>
          </w:p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 xml:space="preserve">Managing business processes in order to improve the performance of enterprises, Journal of Law and Economics, Faculty of Law, Year 13, No. 2. </w:t>
            </w:r>
          </w:p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 xml:space="preserve">Improvement of competitive advantages in terms of globalization, Professional journal Management, Faculty of Economics, Public Administration, Sarajevo, 2013. </w:t>
            </w:r>
          </w:p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 xml:space="preserve">The role of small and medium enterprises with an emphasis on the BiH economy; Journal for Law and Economics in July 2015. </w:t>
            </w:r>
          </w:p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 xml:space="preserve">Organizational Changes as a sucess factor for development of small and medium enterprises, International Journl, Knowladge. Institute of Knowlagde menagement, Scientific Papers, vol.13.1. Skopje 2016, (global Impact Factor, 1.023 (2015). </w:t>
            </w:r>
          </w:p>
          <w:p w:rsidR="005C7D1E" w:rsidRPr="000376C4" w:rsidRDefault="006C7DF5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color w:val="222222"/>
                <w:sz w:val="24"/>
              </w:rPr>
              <w:t>Quality control of business processes in the function of company success, Proceedings, Faculty of Economics Zenica</w:t>
            </w:r>
            <w:r w:rsidRPr="000376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5549" w:rsidRPr="000376C4">
              <w:rPr>
                <w:rFonts w:ascii="Times New Roman" w:hAnsi="Times New Roman" w:cs="Times New Roman"/>
                <w:sz w:val="24"/>
              </w:rPr>
              <w:t xml:space="preserve"> ISSN 2490</w:t>
            </w:r>
            <w:r w:rsidR="00375549" w:rsidRPr="000376C4">
              <w:rPr>
                <w:rStyle w:val="EuropassTextBold"/>
                <w:rFonts w:ascii="Times New Roman" w:hAnsi="Times New Roman" w:cs="Times New Roman"/>
                <w:sz w:val="24"/>
              </w:rPr>
              <w:t>-</w:t>
            </w:r>
            <w:r w:rsidR="00375549" w:rsidRPr="000376C4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2314.</w:t>
            </w:r>
            <w:r w:rsidR="00375549" w:rsidRPr="000376C4">
              <w:rPr>
                <w:rStyle w:val="EuropassTextBold"/>
                <w:rFonts w:ascii="Times New Roman" w:hAnsi="Times New Roman" w:cs="Times New Roman"/>
                <w:sz w:val="24"/>
              </w:rPr>
              <w:t xml:space="preserve"> </w:t>
            </w:r>
          </w:p>
          <w:p w:rsidR="000376C4" w:rsidRPr="000376C4" w:rsidRDefault="006C7DF5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color w:val="222222"/>
                <w:sz w:val="24"/>
              </w:rPr>
              <w:t>Effects of small and medium enterprises in the Croatian National Theater, Management, Sarajevo, ISSN 1986-5813, June, 2015</w:t>
            </w:r>
            <w:r w:rsidR="00375549" w:rsidRPr="000376C4">
              <w:rPr>
                <w:rFonts w:ascii="Times New Roman" w:hAnsi="Times New Roman" w:cs="Times New Roman"/>
                <w:sz w:val="24"/>
              </w:rPr>
              <w:t>, str.57-74.</w:t>
            </w:r>
          </w:p>
          <w:p w:rsidR="006C7DF5" w:rsidRPr="000376C4" w:rsidRDefault="000376C4" w:rsidP="000376C4">
            <w:pPr>
              <w:pStyle w:val="europass5fbulleted5f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76C4">
              <w:rPr>
                <w:rFonts w:ascii="Times New Roman" w:hAnsi="Times New Roman" w:cs="Times New Roman"/>
                <w:color w:val="222222"/>
                <w:sz w:val="24"/>
              </w:rPr>
              <w:lastRenderedPageBreak/>
              <w:t>Family Entrepreneurship, Journal of Law and Economics, 2016.</w:t>
            </w:r>
          </w:p>
          <w:p w:rsidR="005C7D1E" w:rsidRPr="000376C4" w:rsidRDefault="000376C4" w:rsidP="000376C4">
            <w:pPr>
              <w:pStyle w:val="europass5fbulleted5f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color w:val="222222"/>
                <w:sz w:val="24"/>
              </w:rPr>
              <w:t xml:space="preserve">Women's Entrepreneurship, Proceedings of the Faculty of Economics in Mostar, ISSN 1512 - 7613, January - December, 2015, p. 134-136. </w:t>
            </w:r>
            <w:r w:rsidR="00375549" w:rsidRPr="000376C4">
              <w:rPr>
                <w:rStyle w:val="EuropassTextBold"/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5C7D1E" w:rsidRPr="000376C4" w:rsidRDefault="005C7D1E" w:rsidP="000376C4">
      <w:pPr>
        <w:pStyle w:val="ECV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C7D1E" w:rsidRPr="000376C4">
        <w:trPr>
          <w:trHeight w:val="170"/>
        </w:trPr>
        <w:tc>
          <w:tcPr>
            <w:tcW w:w="2834" w:type="dxa"/>
            <w:shd w:val="clear" w:color="auto" w:fill="auto"/>
          </w:tcPr>
          <w:p w:rsidR="005C7D1E" w:rsidRPr="000376C4" w:rsidRDefault="00375549" w:rsidP="000376C4">
            <w:pPr>
              <w:pStyle w:val="ECVLeftDetails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>Conferences</w:t>
            </w:r>
          </w:p>
        </w:tc>
        <w:tc>
          <w:tcPr>
            <w:tcW w:w="7542" w:type="dxa"/>
            <w:shd w:val="clear" w:color="auto" w:fill="auto"/>
          </w:tcPr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 xml:space="preserve">International Scientific Conference </w:t>
            </w:r>
            <w:r w:rsidRPr="000376C4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"High Technologies Business Society 2016​" (14-17.3.2016), Bulgaria,</w:t>
            </w:r>
            <w:r w:rsidRPr="000376C4">
              <w:rPr>
                <w:rFonts w:ascii="Times New Roman" w:hAnsi="Times New Roman" w:cs="Times New Roman"/>
                <w:sz w:val="24"/>
              </w:rPr>
              <w:t xml:space="preserve"> stating paper: Cluster as a modern model of development of Small and Medium enterprises in the transitions countries.</w:t>
            </w:r>
          </w:p>
          <w:p w:rsidR="006C7DF5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3rd Annual International Conference on Humanities &amp;Arts in a Global World ,3-6 January 2016, Athens, Greece</w:t>
            </w:r>
            <w:r w:rsidRPr="000376C4">
              <w:rPr>
                <w:rFonts w:ascii="Times New Roman" w:hAnsi="Times New Roman" w:cs="Times New Roman"/>
                <w:sz w:val="24"/>
              </w:rPr>
              <w:t xml:space="preserve"> on the topic of : Modeling of Small Business in Bosnia and Herzegovina to improve Competitiveness</w:t>
            </w:r>
          </w:p>
          <w:p w:rsidR="005C7D1E" w:rsidRPr="000376C4" w:rsidRDefault="00375549" w:rsidP="000376C4">
            <w:pPr>
              <w:pStyle w:val="europass5fbulleted5flist"/>
              <w:spacing w:line="360" w:lineRule="auto"/>
              <w:ind w:left="216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6C7DF5" w:rsidRPr="000376C4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6" w:history="1">
              <w:r w:rsidRPr="000376C4">
                <w:rPr>
                  <w:rStyle w:val="Hyperlink"/>
                  <w:rFonts w:ascii="Times New Roman" w:hAnsi="Times New Roman" w:cs="Times New Roman"/>
                  <w:sz w:val="24"/>
                </w:rPr>
                <w:t>www.atiner.gr/acceptance</w:t>
              </w:r>
            </w:hyperlink>
            <w:r w:rsidRPr="000376C4">
              <w:rPr>
                <w:rFonts w:ascii="Times New Roman" w:hAnsi="Times New Roman" w:cs="Times New Roman"/>
                <w:sz w:val="24"/>
              </w:rPr>
              <w:t>)</w:t>
            </w:r>
          </w:p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AndItalics"/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 xml:space="preserve">Participation in the presentation of an international scientific and professional conference on the development of business in 2015 / </w:t>
            </w:r>
            <w:r w:rsidRPr="000376C4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Business Development Conference 2015 Zenica</w:t>
            </w:r>
            <w:r w:rsidRPr="000376C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0376C4">
              <w:rPr>
                <w:rFonts w:ascii="Times New Roman" w:hAnsi="Times New Roman" w:cs="Times New Roman"/>
                <w:sz w:val="24"/>
              </w:rPr>
              <w:t xml:space="preserve"> The theme of the present paper: Quality control of business processes as a function of the success of the company. </w:t>
            </w:r>
          </w:p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sz w:val="24"/>
              </w:rPr>
            </w:pPr>
            <w:r w:rsidRPr="000376C4">
              <w:rPr>
                <w:rStyle w:val="EuropassTextBoldAndItalics"/>
                <w:rFonts w:ascii="Times New Roman" w:hAnsi="Times New Roman" w:cs="Times New Roman"/>
                <w:b w:val="0"/>
                <w:i w:val="0"/>
                <w:sz w:val="24"/>
              </w:rPr>
              <w:t>Innovation activites – paradigm of long – term development of small and medium enterprisess</w:t>
            </w:r>
            <w:r w:rsidRPr="000376C4">
              <w:rPr>
                <w:rFonts w:ascii="Times New Roman" w:hAnsi="Times New Roman" w:cs="Times New Roman"/>
                <w:b/>
                <w:i/>
                <w:sz w:val="24"/>
              </w:rPr>
              <w:t>,</w:t>
            </w:r>
            <w:r w:rsidRPr="000376C4">
              <w:rPr>
                <w:rFonts w:ascii="Times New Roman" w:hAnsi="Times New Roman" w:cs="Times New Roman"/>
                <w:sz w:val="24"/>
              </w:rPr>
              <w:t xml:space="preserve"> Inetrnational scientific cngress innovations in engineering, 20-22.6.2016, Varna Bulgaria.</w:t>
            </w:r>
          </w:p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sz w:val="24"/>
              </w:rPr>
            </w:pPr>
            <w:r w:rsidRPr="000376C4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9th Internati</w:t>
            </w:r>
            <w:r w:rsidR="006C7DF5" w:rsidRPr="000376C4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onal Sciencitific Conference The teacher of the future</w:t>
            </w:r>
            <w:r w:rsidRPr="000376C4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– FT 2016 (17 th 19 th June)</w:t>
            </w:r>
            <w:r w:rsidRPr="000376C4">
              <w:rPr>
                <w:rFonts w:ascii="Times New Roman" w:hAnsi="Times New Roman" w:cs="Times New Roman"/>
                <w:sz w:val="24"/>
              </w:rPr>
              <w:t xml:space="preserve"> – Organizational changes as a success factor for development of small and medium enterprises. </w:t>
            </w:r>
          </w:p>
          <w:p w:rsidR="005C7D1E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International May Conference on Strategic Management – IMKSM 2016, May 28-30 , 2016, Bor, Serbia</w:t>
            </w:r>
            <w:r w:rsidRPr="000376C4">
              <w:rPr>
                <w:rStyle w:val="EuropassTextBold"/>
                <w:rFonts w:ascii="Times New Roman" w:hAnsi="Times New Roman" w:cs="Times New Roman"/>
                <w:sz w:val="24"/>
              </w:rPr>
              <w:t>,</w:t>
            </w:r>
            <w:r w:rsidRPr="000376C4">
              <w:rPr>
                <w:rFonts w:ascii="Times New Roman" w:hAnsi="Times New Roman" w:cs="Times New Roman"/>
                <w:sz w:val="24"/>
              </w:rPr>
              <w:t xml:space="preserve"> Examples of good practice implementatio of Balanced Scorecard – BSC model, 125-130</w:t>
            </w:r>
            <w:r w:rsidR="005D3C92">
              <w:rPr>
                <w:rFonts w:ascii="Times New Roman" w:hAnsi="Times New Roman" w:cs="Times New Roman"/>
                <w:sz w:val="24"/>
              </w:rPr>
              <w:t>.</w:t>
            </w:r>
          </w:p>
          <w:p w:rsidR="005D3C92" w:rsidRPr="005D3C92" w:rsidRDefault="005D3C92" w:rsidP="005D3C92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D3C92">
              <w:rPr>
                <w:rFonts w:ascii="Times New Roman" w:hAnsi="Times New Roman" w:cs="Times New Roman"/>
                <w:color w:val="222222"/>
                <w:sz w:val="24"/>
              </w:rPr>
              <w:t>Corporate Entrepreneurship in the Function of Improving Competitive Advantages, Economic Development and Entrepreneurship - Perspectives and Challenges, Faculty of Management and Business Economics, University of Travnik, VI International Scientific Symposium, December, 2017.</w:t>
            </w:r>
          </w:p>
        </w:tc>
      </w:tr>
    </w:tbl>
    <w:p w:rsidR="005C7D1E" w:rsidRPr="000376C4" w:rsidRDefault="005C7D1E" w:rsidP="000376C4">
      <w:pPr>
        <w:pStyle w:val="ECV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C7D1E" w:rsidRPr="000376C4">
        <w:trPr>
          <w:trHeight w:val="170"/>
        </w:trPr>
        <w:tc>
          <w:tcPr>
            <w:tcW w:w="2834" w:type="dxa"/>
            <w:shd w:val="clear" w:color="auto" w:fill="auto"/>
          </w:tcPr>
          <w:p w:rsidR="005C7D1E" w:rsidRPr="000376C4" w:rsidRDefault="00375549" w:rsidP="000376C4">
            <w:pPr>
              <w:pStyle w:val="ECVLeftDetails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>Seminars</w:t>
            </w:r>
          </w:p>
        </w:tc>
        <w:tc>
          <w:tcPr>
            <w:tcW w:w="7542" w:type="dxa"/>
            <w:shd w:val="clear" w:color="auto" w:fill="auto"/>
          </w:tcPr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>Participation in the seminar Writing a business plan / credit application - Association for Entrepreneurship and Business LINK (December, 2013).</w:t>
            </w:r>
          </w:p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 xml:space="preserve">Lecturer at the workshop Narrative and financial reporting to the EU and other donor topic - Financial operations OCD within the project Strengthening the Capacity of Civil Society Organisations (CSOs) in Capljina, March 2014. </w:t>
            </w:r>
          </w:p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>The development of creative thinking - Association Nesto more, Mostar, 2010.</w:t>
            </w:r>
          </w:p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 xml:space="preserve">EU fund: </w:t>
            </w:r>
            <w:r w:rsidR="006C7DF5" w:rsidRPr="000376C4">
              <w:rPr>
                <w:rFonts w:ascii="Times New Roman" w:hAnsi="Times New Roman" w:cs="Times New Roman"/>
                <w:color w:val="222222"/>
                <w:sz w:val="24"/>
              </w:rPr>
              <w:t xml:space="preserve"> opportunities and challenges for Bosnia and Herzegovina in the coming period,</w:t>
            </w:r>
            <w:r w:rsidRPr="000376C4">
              <w:rPr>
                <w:rFonts w:ascii="Times New Roman" w:hAnsi="Times New Roman" w:cs="Times New Roman"/>
                <w:sz w:val="24"/>
              </w:rPr>
              <w:t xml:space="preserve">EURHO Consulting, 8.7.2016. </w:t>
            </w:r>
          </w:p>
        </w:tc>
      </w:tr>
    </w:tbl>
    <w:p w:rsidR="005C7D1E" w:rsidRPr="000376C4" w:rsidRDefault="005C7D1E" w:rsidP="000376C4">
      <w:pPr>
        <w:pStyle w:val="ECV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C7D1E" w:rsidRPr="000376C4">
        <w:trPr>
          <w:trHeight w:val="170"/>
        </w:trPr>
        <w:tc>
          <w:tcPr>
            <w:tcW w:w="2834" w:type="dxa"/>
            <w:shd w:val="clear" w:color="auto" w:fill="auto"/>
          </w:tcPr>
          <w:p w:rsidR="005C7D1E" w:rsidRPr="000376C4" w:rsidRDefault="00375549" w:rsidP="000376C4">
            <w:pPr>
              <w:pStyle w:val="ECVLeftDetails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>Projects</w:t>
            </w:r>
          </w:p>
        </w:tc>
        <w:tc>
          <w:tcPr>
            <w:tcW w:w="7542" w:type="dxa"/>
            <w:shd w:val="clear" w:color="auto" w:fill="auto"/>
          </w:tcPr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>Engagement (2012-2014) in the framework of the project - the Coalition for a stronger voice of small business. ​</w:t>
            </w:r>
          </w:p>
        </w:tc>
      </w:tr>
    </w:tbl>
    <w:p w:rsidR="005C7D1E" w:rsidRPr="000376C4" w:rsidRDefault="005C7D1E" w:rsidP="000376C4">
      <w:pPr>
        <w:pStyle w:val="ECV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C7D1E" w:rsidRPr="000376C4">
        <w:trPr>
          <w:trHeight w:val="170"/>
        </w:trPr>
        <w:tc>
          <w:tcPr>
            <w:tcW w:w="2834" w:type="dxa"/>
            <w:shd w:val="clear" w:color="auto" w:fill="auto"/>
          </w:tcPr>
          <w:p w:rsidR="005C7D1E" w:rsidRPr="000376C4" w:rsidRDefault="00375549" w:rsidP="000376C4">
            <w:pPr>
              <w:pStyle w:val="ECVLeftDetails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 xml:space="preserve">Member of the Supervisory Board of the Faculty of Law of the University Džemal Bijedić in Mostar, October, 2008. </w:t>
            </w:r>
          </w:p>
          <w:p w:rsidR="005C7D1E" w:rsidRPr="000376C4" w:rsidRDefault="00375549" w:rsidP="000376C4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76C4">
              <w:rPr>
                <w:rFonts w:ascii="Times New Roman" w:hAnsi="Times New Roman" w:cs="Times New Roman"/>
                <w:sz w:val="24"/>
              </w:rPr>
              <w:t xml:space="preserve">Board member of the Institute for Public Health Theatre, 2013-2017. </w:t>
            </w:r>
          </w:p>
        </w:tc>
      </w:tr>
    </w:tbl>
    <w:p w:rsidR="00375549" w:rsidRPr="000376C4" w:rsidRDefault="00375549" w:rsidP="000376C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375549" w:rsidRPr="000376C4" w:rsidSect="0001306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C1" w:rsidRDefault="00893AC1">
      <w:r>
        <w:separator/>
      </w:r>
    </w:p>
  </w:endnote>
  <w:endnote w:type="continuationSeparator" w:id="0">
    <w:p w:rsidR="00893AC1" w:rsidRDefault="0089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F5" w:rsidRDefault="006C7DF5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25/9/16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European Union, 2002-2015 | http://europass.cedefop.europa.eu</w:t>
    </w:r>
    <w:r>
      <w:rPr>
        <w:rFonts w:ascii="ArialMT" w:eastAsia="ArialMT" w:hAnsi="ArialMT" w:cs="ArialMT"/>
        <w:sz w:val="14"/>
        <w:szCs w:val="14"/>
      </w:rPr>
      <w:tab/>
      <w:t xml:space="preserve">Page </w:t>
    </w:r>
    <w:r w:rsidR="00342847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342847">
      <w:rPr>
        <w:rFonts w:eastAsia="ArialMT" w:cs="ArialMT"/>
        <w:sz w:val="14"/>
        <w:szCs w:val="14"/>
      </w:rPr>
      <w:fldChar w:fldCharType="separate"/>
    </w:r>
    <w:r w:rsidR="00E4153A">
      <w:rPr>
        <w:rFonts w:eastAsia="ArialMT" w:cs="ArialMT"/>
        <w:noProof/>
        <w:sz w:val="14"/>
        <w:szCs w:val="14"/>
      </w:rPr>
      <w:t>4</w:t>
    </w:r>
    <w:r w:rsidR="00342847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342847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342847">
      <w:rPr>
        <w:rFonts w:eastAsia="ArialMT" w:cs="ArialMT"/>
        <w:sz w:val="14"/>
        <w:szCs w:val="14"/>
      </w:rPr>
      <w:fldChar w:fldCharType="separate"/>
    </w:r>
    <w:r w:rsidR="00E4153A">
      <w:rPr>
        <w:rFonts w:eastAsia="ArialMT" w:cs="ArialMT"/>
        <w:noProof/>
        <w:sz w:val="14"/>
        <w:szCs w:val="14"/>
      </w:rPr>
      <w:t>5</w:t>
    </w:r>
    <w:r w:rsidR="00342847">
      <w:rPr>
        <w:rFonts w:eastAsia="ArialMT" w:cs="ArialMT"/>
        <w:sz w:val="14"/>
        <w:szCs w:val="14"/>
      </w:rPr>
      <w:fldChar w:fldCharType="end"/>
    </w:r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F5" w:rsidRDefault="006C7DF5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25/9/16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European Union, 2002-2015 | http://europass.cedefop.europa.eu</w:t>
    </w:r>
    <w:r>
      <w:rPr>
        <w:rFonts w:ascii="ArialMT" w:eastAsia="ArialMT" w:hAnsi="ArialMT" w:cs="ArialMT"/>
        <w:sz w:val="14"/>
        <w:szCs w:val="14"/>
      </w:rPr>
      <w:tab/>
      <w:t xml:space="preserve">Page </w:t>
    </w:r>
    <w:r w:rsidR="00342847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342847">
      <w:rPr>
        <w:rFonts w:eastAsia="ArialMT" w:cs="ArialMT"/>
        <w:sz w:val="14"/>
        <w:szCs w:val="14"/>
      </w:rPr>
      <w:fldChar w:fldCharType="separate"/>
    </w:r>
    <w:r w:rsidR="00E4153A">
      <w:rPr>
        <w:rFonts w:eastAsia="ArialMT" w:cs="ArialMT"/>
        <w:noProof/>
        <w:sz w:val="14"/>
        <w:szCs w:val="14"/>
      </w:rPr>
      <w:t>1</w:t>
    </w:r>
    <w:r w:rsidR="00342847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342847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342847">
      <w:rPr>
        <w:rFonts w:eastAsia="ArialMT" w:cs="ArialMT"/>
        <w:sz w:val="14"/>
        <w:szCs w:val="14"/>
      </w:rPr>
      <w:fldChar w:fldCharType="separate"/>
    </w:r>
    <w:r w:rsidR="00E4153A">
      <w:rPr>
        <w:rFonts w:eastAsia="ArialMT" w:cs="ArialMT"/>
        <w:noProof/>
        <w:sz w:val="14"/>
        <w:szCs w:val="14"/>
      </w:rPr>
      <w:t>5</w:t>
    </w:r>
    <w:r w:rsidR="00342847">
      <w:rPr>
        <w:rFonts w:eastAsia="ArialMT" w:cs="ArialMT"/>
        <w:sz w:val="14"/>
        <w:szCs w:val="14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F5" w:rsidRDefault="006C7D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C1" w:rsidRDefault="00893AC1">
      <w:r>
        <w:separator/>
      </w:r>
    </w:p>
  </w:footnote>
  <w:footnote w:type="continuationSeparator" w:id="0">
    <w:p w:rsidR="00893AC1" w:rsidRDefault="00893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F5" w:rsidRDefault="006C7D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F5" w:rsidRDefault="006C7DF5">
    <w:pPr>
      <w:pStyle w:val="ECVFirstPageParagraph"/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F5" w:rsidRDefault="006C7D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2">
    <w:nsid w:val="2D177669"/>
    <w:multiLevelType w:val="hybridMultilevel"/>
    <w:tmpl w:val="F6663B3E"/>
    <w:lvl w:ilvl="0" w:tplc="2618C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F83A66"/>
    <w:multiLevelType w:val="hybridMultilevel"/>
    <w:tmpl w:val="1BFE581C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59"/>
    <w:rsid w:val="0001306A"/>
    <w:rsid w:val="000376C4"/>
    <w:rsid w:val="00067EF0"/>
    <w:rsid w:val="00342847"/>
    <w:rsid w:val="00351BC8"/>
    <w:rsid w:val="003731F5"/>
    <w:rsid w:val="00375549"/>
    <w:rsid w:val="004270F7"/>
    <w:rsid w:val="005C7D1E"/>
    <w:rsid w:val="005D3C92"/>
    <w:rsid w:val="0066267A"/>
    <w:rsid w:val="0066685E"/>
    <w:rsid w:val="006C7DF5"/>
    <w:rsid w:val="00700526"/>
    <w:rsid w:val="007921D1"/>
    <w:rsid w:val="008472A5"/>
    <w:rsid w:val="00893AC1"/>
    <w:rsid w:val="008D5247"/>
    <w:rsid w:val="009F01CD"/>
    <w:rsid w:val="00B12EA0"/>
    <w:rsid w:val="00BD5359"/>
    <w:rsid w:val="00C84C00"/>
    <w:rsid w:val="00C84CC6"/>
    <w:rsid w:val="00D126AF"/>
    <w:rsid w:val="00D63746"/>
    <w:rsid w:val="00E4153A"/>
    <w:rsid w:val="00E863E6"/>
    <w:rsid w:val="00F80AF4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CA90643B-1A52-4025-92B8-D7174702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6A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01306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01306A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01306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01306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01306A"/>
  </w:style>
  <w:style w:type="character" w:customStyle="1" w:styleId="Bullets">
    <w:name w:val="Bullets"/>
    <w:rsid w:val="0001306A"/>
    <w:rPr>
      <w:rFonts w:ascii="OpenSymbol" w:eastAsia="OpenSymbol" w:hAnsi="OpenSymbol" w:cs="OpenSymbol"/>
    </w:rPr>
  </w:style>
  <w:style w:type="character" w:styleId="LineNumber">
    <w:name w:val="line number"/>
    <w:rsid w:val="0001306A"/>
  </w:style>
  <w:style w:type="character" w:styleId="Hyperlink">
    <w:name w:val="Hyperlink"/>
    <w:rsid w:val="0001306A"/>
    <w:rPr>
      <w:color w:val="000000"/>
      <w:u w:val="single"/>
    </w:rPr>
  </w:style>
  <w:style w:type="character" w:customStyle="1" w:styleId="ECVInternetLink">
    <w:name w:val="_ECV_InternetLink"/>
    <w:basedOn w:val="Hyperlink"/>
    <w:rsid w:val="0001306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01306A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sid w:val="0001306A"/>
    <w:rPr>
      <w:vertAlign w:val="subscript"/>
    </w:rPr>
  </w:style>
  <w:style w:type="character" w:customStyle="1" w:styleId="EuropassTextSuperscript">
    <w:name w:val="Europass_Text_Superscript"/>
    <w:rsid w:val="0001306A"/>
    <w:rPr>
      <w:vertAlign w:val="superscript"/>
    </w:rPr>
  </w:style>
  <w:style w:type="character" w:customStyle="1" w:styleId="EuropassTextBold">
    <w:name w:val="Europass_Text_Bold"/>
    <w:rsid w:val="0001306A"/>
    <w:rPr>
      <w:rFonts w:ascii="Arial" w:hAnsi="Arial"/>
      <w:b/>
    </w:rPr>
  </w:style>
  <w:style w:type="character" w:customStyle="1" w:styleId="EuropassTextUnderline">
    <w:name w:val="Europass_Text_Underline"/>
    <w:rsid w:val="0001306A"/>
    <w:rPr>
      <w:rFonts w:ascii="Arial" w:hAnsi="Arial"/>
      <w:u w:val="single"/>
    </w:rPr>
  </w:style>
  <w:style w:type="character" w:customStyle="1" w:styleId="EuropassTextItalics">
    <w:name w:val="Europass_Text_Italics"/>
    <w:rsid w:val="0001306A"/>
    <w:rPr>
      <w:rFonts w:ascii="Arial" w:hAnsi="Arial"/>
      <w:i/>
    </w:rPr>
  </w:style>
  <w:style w:type="character" w:customStyle="1" w:styleId="EuropassTextBoldAndUnderline">
    <w:name w:val="Europass_Text_Bold_And_Underline"/>
    <w:rsid w:val="0001306A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sid w:val="0001306A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sid w:val="0001306A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sid w:val="0001306A"/>
    <w:rPr>
      <w:rFonts w:ascii="Arial" w:hAnsi="Arial"/>
      <w:i/>
      <w:u w:val="single"/>
    </w:rPr>
  </w:style>
  <w:style w:type="character" w:styleId="FollowedHyperlink">
    <w:name w:val="FollowedHyperlink"/>
    <w:rsid w:val="0001306A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01306A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01306A"/>
    <w:pPr>
      <w:spacing w:line="100" w:lineRule="atLeast"/>
    </w:pPr>
  </w:style>
  <w:style w:type="paragraph" w:styleId="List">
    <w:name w:val="List"/>
    <w:basedOn w:val="BodyText"/>
    <w:rsid w:val="0001306A"/>
  </w:style>
  <w:style w:type="paragraph" w:styleId="Caption">
    <w:name w:val="caption"/>
    <w:basedOn w:val="Normal"/>
    <w:qFormat/>
    <w:rsid w:val="0001306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1306A"/>
    <w:pPr>
      <w:suppressLineNumbers/>
    </w:pPr>
  </w:style>
  <w:style w:type="paragraph" w:customStyle="1" w:styleId="TableContents">
    <w:name w:val="Table Contents"/>
    <w:basedOn w:val="Normal"/>
    <w:rsid w:val="0001306A"/>
    <w:pPr>
      <w:suppressLineNumbers/>
    </w:pPr>
  </w:style>
  <w:style w:type="paragraph" w:customStyle="1" w:styleId="TableHeading">
    <w:name w:val="Table Heading"/>
    <w:basedOn w:val="TableContents"/>
    <w:rsid w:val="0001306A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01306A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01306A"/>
    <w:rPr>
      <w:color w:val="404040"/>
      <w:sz w:val="20"/>
    </w:rPr>
  </w:style>
  <w:style w:type="paragraph" w:customStyle="1" w:styleId="ECVRightColumn">
    <w:name w:val="_ECV_RightColumn"/>
    <w:basedOn w:val="TableContents"/>
    <w:rsid w:val="0001306A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01306A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01306A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01306A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01306A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01306A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01306A"/>
  </w:style>
  <w:style w:type="paragraph" w:customStyle="1" w:styleId="Table">
    <w:name w:val="Table"/>
    <w:basedOn w:val="Caption"/>
    <w:rsid w:val="0001306A"/>
  </w:style>
  <w:style w:type="paragraph" w:customStyle="1" w:styleId="ECVSubSectionHeading">
    <w:name w:val="_ECV_SubSectionHeading"/>
    <w:basedOn w:val="ECVRightColumn"/>
    <w:rsid w:val="0001306A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01306A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rsid w:val="0001306A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rsid w:val="0001306A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rsid w:val="0001306A"/>
    <w:pPr>
      <w:spacing w:before="0" w:after="0"/>
    </w:pPr>
  </w:style>
  <w:style w:type="paragraph" w:customStyle="1" w:styleId="CVMajor">
    <w:name w:val="CV Major"/>
    <w:basedOn w:val="Normal"/>
    <w:rsid w:val="0001306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01306A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01306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01306A"/>
    <w:rPr>
      <w:color w:val="17ACE6"/>
    </w:rPr>
  </w:style>
  <w:style w:type="paragraph" w:styleId="Header">
    <w:name w:val="header"/>
    <w:basedOn w:val="Normal"/>
    <w:rsid w:val="0001306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rsid w:val="0001306A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01306A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01306A"/>
  </w:style>
  <w:style w:type="paragraph" w:customStyle="1" w:styleId="ECVLeftDetails">
    <w:name w:val="_ECV_LeftDetails"/>
    <w:basedOn w:val="ECVLeftHeading"/>
    <w:rsid w:val="0001306A"/>
    <w:pPr>
      <w:spacing w:before="23"/>
    </w:pPr>
    <w:rPr>
      <w:caps w:val="0"/>
    </w:rPr>
  </w:style>
  <w:style w:type="paragraph" w:styleId="Footer">
    <w:name w:val="footer"/>
    <w:basedOn w:val="Normal"/>
    <w:rsid w:val="0001306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01306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1306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01306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1306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01306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01306A"/>
    <w:rPr>
      <w:u w:val="single"/>
    </w:rPr>
  </w:style>
  <w:style w:type="paragraph" w:customStyle="1" w:styleId="ECVText">
    <w:name w:val="_ECV_Text"/>
    <w:basedOn w:val="BodyText"/>
    <w:rsid w:val="0001306A"/>
  </w:style>
  <w:style w:type="paragraph" w:customStyle="1" w:styleId="ECVBusinessSector">
    <w:name w:val="_ECV_BusinessSector"/>
    <w:basedOn w:val="ECVOrganisationDetails"/>
    <w:rsid w:val="0001306A"/>
    <w:pPr>
      <w:spacing w:before="113" w:after="0"/>
    </w:pPr>
  </w:style>
  <w:style w:type="paragraph" w:customStyle="1" w:styleId="ECVLanguageName">
    <w:name w:val="_ECV_LanguageName"/>
    <w:basedOn w:val="ECVLanguageCertificate"/>
    <w:rsid w:val="0001306A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01306A"/>
    <w:pPr>
      <w:spacing w:before="57"/>
    </w:pPr>
  </w:style>
  <w:style w:type="paragraph" w:customStyle="1" w:styleId="ECVOccupationalFieldHeadingPersonal">
    <w:name w:val="_ECV_OccupationalFieldHeadingPersonal"/>
    <w:basedOn w:val="ECVLeftHeading"/>
    <w:rsid w:val="0001306A"/>
    <w:pPr>
      <w:spacing w:before="23"/>
    </w:pPr>
  </w:style>
  <w:style w:type="paragraph" w:customStyle="1" w:styleId="ECVOccupationalFieldHeading">
    <w:name w:val="_ECV_OccupationalFieldHeading"/>
    <w:basedOn w:val="ECVLeftHeading"/>
    <w:rsid w:val="0001306A"/>
    <w:pPr>
      <w:spacing w:before="57"/>
    </w:pPr>
  </w:style>
  <w:style w:type="paragraph" w:customStyle="1" w:styleId="ECVGenderRow">
    <w:name w:val="_ECV_GenderRow"/>
    <w:basedOn w:val="Normal"/>
    <w:rsid w:val="0001306A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rsid w:val="0001306A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01306A"/>
  </w:style>
  <w:style w:type="paragraph" w:customStyle="1" w:styleId="ECVBusinessSectorRow">
    <w:name w:val="_ECV_BusinessSectorRow"/>
    <w:basedOn w:val="Normal"/>
    <w:rsid w:val="0001306A"/>
  </w:style>
  <w:style w:type="paragraph" w:customStyle="1" w:styleId="ECVBlueBox">
    <w:name w:val="_ECV_BlueBox"/>
    <w:basedOn w:val="ECVNarrowSpacing"/>
    <w:rsid w:val="0001306A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  <w:rsid w:val="0001306A"/>
  </w:style>
  <w:style w:type="paragraph" w:customStyle="1" w:styleId="ESPText">
    <w:name w:val="_ESP_Text"/>
    <w:basedOn w:val="ECVText"/>
    <w:rsid w:val="0001306A"/>
  </w:style>
  <w:style w:type="paragraph" w:customStyle="1" w:styleId="ESPHeading">
    <w:name w:val="_ESP_Heading"/>
    <w:basedOn w:val="ESPText"/>
    <w:rsid w:val="0001306A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01306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01306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01306A"/>
  </w:style>
  <w:style w:type="paragraph" w:customStyle="1" w:styleId="europass5fnumbered5flist">
    <w:name w:val="europass_5f_numbered_5f_list"/>
    <w:basedOn w:val="EuropassSectionDetails"/>
    <w:rsid w:val="0001306A"/>
  </w:style>
  <w:style w:type="paragraph" w:customStyle="1" w:styleId="europass5fbulleted5flist">
    <w:name w:val="europass_5f_bulleted_5f_list"/>
    <w:basedOn w:val="EuropassSectionDetails"/>
    <w:rsid w:val="0001306A"/>
  </w:style>
  <w:style w:type="paragraph" w:customStyle="1" w:styleId="europassparagraphindented">
    <w:name w:val="europass_paragraph_indented"/>
    <w:basedOn w:val="EuropassSectionDetails"/>
    <w:rsid w:val="0001306A"/>
    <w:pPr>
      <w:ind w:left="567"/>
    </w:pPr>
  </w:style>
  <w:style w:type="paragraph" w:customStyle="1" w:styleId="europassparagraphindent1">
    <w:name w:val="europass_paragraph_indent1"/>
    <w:basedOn w:val="EuropassSectionDetails"/>
    <w:rsid w:val="0001306A"/>
    <w:pPr>
      <w:ind w:left="567"/>
    </w:pPr>
  </w:style>
  <w:style w:type="paragraph" w:customStyle="1" w:styleId="europassparagraphindent2">
    <w:name w:val="europass_paragraph_indent2"/>
    <w:basedOn w:val="EuropassSectionDetails"/>
    <w:rsid w:val="0001306A"/>
    <w:pPr>
      <w:ind w:left="1134"/>
    </w:pPr>
  </w:style>
  <w:style w:type="paragraph" w:customStyle="1" w:styleId="europassparagraphindent3">
    <w:name w:val="europass_paragraph_indent3"/>
    <w:basedOn w:val="EuropassSectionDetails"/>
    <w:rsid w:val="0001306A"/>
    <w:pPr>
      <w:ind w:left="1701"/>
    </w:pPr>
  </w:style>
  <w:style w:type="paragraph" w:customStyle="1" w:styleId="europassparagraphalignjustify">
    <w:name w:val="europass_paragraph_align_justify"/>
    <w:basedOn w:val="EuropassSectionDetails"/>
    <w:rsid w:val="0001306A"/>
    <w:pPr>
      <w:jc w:val="both"/>
    </w:pPr>
  </w:style>
  <w:style w:type="paragraph" w:customStyle="1" w:styleId="europassparagraphindent1justify">
    <w:name w:val="europass_paragraph_indent1_justify"/>
    <w:basedOn w:val="EuropassSectionDetails"/>
    <w:rsid w:val="0001306A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rsid w:val="0001306A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rsid w:val="0001306A"/>
    <w:pPr>
      <w:ind w:left="1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418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20532641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99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29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2476164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000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38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676602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53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ergipark.org.tr/tr/pub/ekonomi/issue/52536/691126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europass.cedefop.europa.eu/en/resources/digital-competenc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tiner.gr/acceptanc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en/resources/european-language-levels-cef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csdjournals.com/index.php/jarea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bina.sehic.krslak@gmail.com" TargetMode="External"/><Relationship Id="rId14" Type="http://schemas.openxmlformats.org/officeDocument/2006/relationships/hyperlink" Target="https://www.researchgate.net/journal/0547-3101_Nase_gospodarstvo_Our_economy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CV-Europass-20160925-ŠehićKršlak-EN.doc</vt:lpstr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CV-Europass-20160925-ŠehićKršlak-EN.doc</dc:title>
  <dc:subject>Sabina Šehić-Kršlak Europass CV</dc:subject>
  <dc:creator>adnan krslak</dc:creator>
  <cp:keywords>Europass, CV, Cedefop</cp:keywords>
  <dc:description>Sabina Šehić-Kršlak Europass CV</dc:description>
  <cp:lastModifiedBy>Lejla</cp:lastModifiedBy>
  <cp:revision>2</cp:revision>
  <cp:lastPrinted>1899-12-31T23:00:00Z</cp:lastPrinted>
  <dcterms:created xsi:type="dcterms:W3CDTF">2021-03-12T12:13:00Z</dcterms:created>
  <dcterms:modified xsi:type="dcterms:W3CDTF">2021-03-12T12:13:00Z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Sabina Šehić-Kršlak</vt:lpwstr>
  </property>
  <property fmtid="{D5CDD505-2E9C-101B-9397-08002B2CF9AE}" pid="3" name="Owner">
    <vt:lpwstr>Sabina Šehić-Kršlak</vt:lpwstr>
  </property>
</Properties>
</file>